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A432E" w:rsidRDefault="001A432E" w:rsidP="001A432E">
      <w:pPr>
        <w:rPr>
          <w:rFonts w:eastAsia="標楷體"/>
          <w:b/>
          <w:kern w:val="0"/>
          <w:sz w:val="32"/>
          <w:szCs w:val="32"/>
        </w:rPr>
      </w:pPr>
      <w:r>
        <w:rPr>
          <w:rFonts w:eastAsia="標楷體" w:hint="eastAsia"/>
          <w:b/>
          <w:kern w:val="0"/>
          <w:sz w:val="32"/>
          <w:szCs w:val="32"/>
        </w:rPr>
        <w:t>國立臺南藝術大學人事服務簡訊</w:t>
      </w:r>
      <w:r>
        <w:rPr>
          <w:rFonts w:eastAsia="標楷體"/>
          <w:b/>
          <w:kern w:val="0"/>
          <w:sz w:val="32"/>
          <w:szCs w:val="32"/>
        </w:rPr>
        <w:t>(107</w:t>
      </w:r>
      <w:r>
        <w:rPr>
          <w:rFonts w:eastAsia="標楷體" w:hint="eastAsia"/>
          <w:b/>
          <w:kern w:val="0"/>
          <w:sz w:val="32"/>
          <w:szCs w:val="32"/>
        </w:rPr>
        <w:t>年第三季</w:t>
      </w:r>
      <w:r>
        <w:rPr>
          <w:rFonts w:eastAsia="標楷體"/>
          <w:b/>
          <w:kern w:val="0"/>
          <w:sz w:val="32"/>
          <w:szCs w:val="32"/>
        </w:rPr>
        <w:t>9</w:t>
      </w:r>
      <w:r>
        <w:rPr>
          <w:rFonts w:eastAsia="標楷體" w:hint="eastAsia"/>
          <w:b/>
          <w:kern w:val="0"/>
          <w:sz w:val="32"/>
          <w:szCs w:val="32"/>
        </w:rPr>
        <w:t>～</w:t>
      </w:r>
      <w:r>
        <w:rPr>
          <w:rFonts w:eastAsia="標楷體"/>
          <w:b/>
          <w:kern w:val="0"/>
          <w:sz w:val="32"/>
          <w:szCs w:val="32"/>
        </w:rPr>
        <w:t>12</w:t>
      </w:r>
      <w:r>
        <w:rPr>
          <w:rFonts w:eastAsia="標楷體" w:hint="eastAsia"/>
          <w:b/>
          <w:kern w:val="0"/>
          <w:sz w:val="32"/>
          <w:szCs w:val="32"/>
        </w:rPr>
        <w:t>月</w:t>
      </w:r>
      <w:r>
        <w:rPr>
          <w:rFonts w:eastAsia="標楷體"/>
          <w:b/>
          <w:kern w:val="0"/>
          <w:sz w:val="32"/>
          <w:szCs w:val="32"/>
        </w:rPr>
        <w:t>)</w:t>
      </w:r>
    </w:p>
    <w:p w:rsidR="001A432E" w:rsidRPr="001A432E" w:rsidRDefault="001A432E" w:rsidP="001A432E">
      <w:pPr>
        <w:spacing w:line="0" w:lineRule="atLeast"/>
        <w:rPr>
          <w:rFonts w:ascii="標楷體" w:eastAsia="標楷體" w:hAnsi="標楷體"/>
          <w:b/>
          <w:sz w:val="28"/>
          <w:szCs w:val="28"/>
        </w:rPr>
      </w:pPr>
      <w:r>
        <w:rPr>
          <w:rFonts w:eastAsia="標楷體"/>
          <w:b/>
          <w:kern w:val="0"/>
          <w:sz w:val="28"/>
          <w:szCs w:val="28"/>
        </w:rPr>
        <w:br/>
      </w:r>
      <w:r w:rsidRPr="00A06CAE">
        <w:rPr>
          <w:rFonts w:eastAsia="標楷體" w:hint="eastAsia"/>
          <w:b/>
          <w:kern w:val="0"/>
          <w:sz w:val="32"/>
          <w:szCs w:val="32"/>
        </w:rPr>
        <w:t>壹、重要法令宣導：</w:t>
      </w:r>
      <w:r>
        <w:rPr>
          <w:rFonts w:eastAsia="標楷體"/>
          <w:b/>
          <w:kern w:val="0"/>
          <w:sz w:val="32"/>
          <w:szCs w:val="32"/>
        </w:rPr>
        <w:br/>
      </w:r>
      <w:r w:rsidR="001922DC" w:rsidRPr="001A432E">
        <w:rPr>
          <w:rFonts w:ascii="標楷體" w:eastAsia="標楷體" w:hAnsi="標楷體"/>
          <w:b/>
          <w:sz w:val="28"/>
          <w:szCs w:val="28"/>
        </w:rPr>
        <w:t xml:space="preserve">一、考試、任免、敘薪、兼職 </w:t>
      </w:r>
    </w:p>
    <w:p w:rsidR="001A432E" w:rsidRPr="001A432E" w:rsidRDefault="001922DC" w:rsidP="001A432E">
      <w:pPr>
        <w:spacing w:line="0" w:lineRule="atLeast"/>
        <w:ind w:left="560" w:hangingChars="200" w:hanging="560"/>
        <w:rPr>
          <w:rFonts w:ascii="標楷體" w:eastAsia="標楷體" w:hAnsi="標楷體"/>
          <w:sz w:val="28"/>
          <w:szCs w:val="28"/>
        </w:rPr>
      </w:pPr>
      <w:r w:rsidRPr="001A432E">
        <w:rPr>
          <w:rFonts w:ascii="標楷體" w:eastAsia="標楷體" w:hAnsi="標楷體"/>
          <w:sz w:val="28"/>
          <w:szCs w:val="28"/>
        </w:rPr>
        <w:t xml:space="preserve">(一)教育部書函以，臺灣銀行股份有限公司職員代表公司兼任股份有限公司重整監督人之兼 職費支給上限疑義，考量重整人之職責程度不亞於公司常務董事或常駐監察人，為期責酬相 符，依前開行政院 97 年 10 月 27 日函及現行兼職費支給表規定，重整監督人之兼職費支給上 限得比照兼職費支給表兼任公司常務董事或常駐監察人規定，以 12,750 元為限。(依教育部 107 年 11 月 5 日臺教人(四)字第 1070193259 號書函轉行政院人事行政總處 107 年 10 月 26 日總處給字第 1070054110 號函) </w:t>
      </w:r>
    </w:p>
    <w:p w:rsidR="001A432E" w:rsidRDefault="001922DC" w:rsidP="001A432E">
      <w:pPr>
        <w:spacing w:line="0" w:lineRule="atLeast"/>
        <w:ind w:left="560" w:hangingChars="200" w:hanging="560"/>
        <w:rPr>
          <w:rFonts w:ascii="標楷體" w:eastAsia="標楷體" w:hAnsi="標楷體"/>
          <w:sz w:val="28"/>
          <w:szCs w:val="28"/>
        </w:rPr>
      </w:pPr>
      <w:r w:rsidRPr="001A432E">
        <w:rPr>
          <w:rFonts w:ascii="標楷體" w:eastAsia="標楷體" w:hAnsi="標楷體"/>
          <w:sz w:val="28"/>
          <w:szCs w:val="28"/>
        </w:rPr>
        <w:t xml:space="preserve">(二)教育部函以，為維護校園安全，保障學生受教權，本部重申學校應依性別平等教育法第 27條第4項規定，於任用、進用教育人員、專職、兼職人員前，查閱其有無性侵害犯罪及相關 不適任紀錄，請轉知所屬依法落實辦理。(依教育部107年11月6日臺教學(三)字第1070197406A 號函) </w:t>
      </w:r>
    </w:p>
    <w:p w:rsidR="001A432E" w:rsidRDefault="001A432E" w:rsidP="001A432E">
      <w:pPr>
        <w:spacing w:line="0" w:lineRule="atLeast"/>
        <w:rPr>
          <w:rFonts w:ascii="標楷體" w:eastAsia="標楷體" w:hAnsi="標楷體"/>
          <w:sz w:val="28"/>
          <w:szCs w:val="28"/>
        </w:rPr>
      </w:pPr>
    </w:p>
    <w:p w:rsidR="001A432E" w:rsidRDefault="001922DC" w:rsidP="001A432E">
      <w:pPr>
        <w:spacing w:line="0" w:lineRule="atLeast"/>
        <w:rPr>
          <w:rFonts w:ascii="標楷體" w:eastAsia="標楷體" w:hAnsi="標楷體"/>
          <w:sz w:val="28"/>
          <w:szCs w:val="28"/>
        </w:rPr>
      </w:pPr>
      <w:r w:rsidRPr="001A432E">
        <w:rPr>
          <w:rFonts w:ascii="標楷體" w:eastAsia="標楷體" w:hAnsi="標楷體"/>
          <w:sz w:val="28"/>
          <w:szCs w:val="28"/>
        </w:rPr>
        <w:t xml:space="preserve">二、考績考核、訓練進修、差勤管理 </w:t>
      </w:r>
    </w:p>
    <w:p w:rsidR="001A432E" w:rsidRPr="001A432E" w:rsidRDefault="001922DC" w:rsidP="001A432E">
      <w:pPr>
        <w:spacing w:line="0" w:lineRule="atLeast"/>
        <w:ind w:left="560" w:hangingChars="200" w:hanging="560"/>
        <w:rPr>
          <w:rFonts w:ascii="標楷體" w:eastAsia="標楷體" w:hAnsi="標楷體"/>
          <w:sz w:val="28"/>
          <w:szCs w:val="28"/>
        </w:rPr>
      </w:pPr>
      <w:r w:rsidRPr="001A432E">
        <w:rPr>
          <w:rFonts w:ascii="標楷體" w:eastAsia="標楷體" w:hAnsi="標楷體"/>
          <w:sz w:val="28"/>
          <w:szCs w:val="28"/>
        </w:rPr>
        <w:t xml:space="preserve">(一)教育部書函以，有關公務人員得以養育2名以上3足歲以下子女事由申請育嬰留職停薪， 得不受本人或配偶之一方申請為限之限制，且機關不得予以拒絕。(依教育部107年11月5日臺 教人(三)字第1070192072號書函轉銓敘部107年10月24日部銓四字第10746580971號函) </w:t>
      </w:r>
    </w:p>
    <w:p w:rsidR="001A432E" w:rsidRPr="001A432E" w:rsidRDefault="001922DC" w:rsidP="001A432E">
      <w:pPr>
        <w:spacing w:line="0" w:lineRule="atLeast"/>
        <w:ind w:left="560" w:hangingChars="200" w:hanging="560"/>
        <w:rPr>
          <w:rFonts w:ascii="標楷體" w:eastAsia="標楷體" w:hAnsi="標楷體"/>
          <w:sz w:val="28"/>
          <w:szCs w:val="28"/>
        </w:rPr>
      </w:pPr>
      <w:r w:rsidRPr="001A432E">
        <w:rPr>
          <w:rFonts w:ascii="標楷體" w:eastAsia="標楷體" w:hAnsi="標楷體"/>
          <w:sz w:val="28"/>
          <w:szCs w:val="28"/>
        </w:rPr>
        <w:t>(</w:t>
      </w:r>
      <w:r w:rsidR="001A432E">
        <w:rPr>
          <w:rFonts w:ascii="標楷體" w:eastAsia="標楷體" w:hAnsi="標楷體" w:hint="eastAsia"/>
          <w:sz w:val="28"/>
          <w:szCs w:val="28"/>
        </w:rPr>
        <w:t>二</w:t>
      </w:r>
      <w:r w:rsidRPr="001A432E">
        <w:rPr>
          <w:rFonts w:ascii="標楷體" w:eastAsia="標楷體" w:hAnsi="標楷體"/>
          <w:sz w:val="28"/>
          <w:szCs w:val="28"/>
        </w:rPr>
        <w:t xml:space="preserve">)教育部函以，有關各機關應業務需要，依公務人員留職停薪辦法或各機關職務代理應行 注意事項規定約聘（僱）之職務代理人員，於請娩假或因安胎事由請假及請流產假期間，如 機關確實無法指定現職人員代理，且人事費尚可勻支時，同意放寬得再進用約聘（僱）人員 辦理其所遺業務。(依教育部107年11月30日臺教人(二)字第1070209312號函轉銓敘部107年11 月26日部銓三字第1074658388號函) </w:t>
      </w:r>
    </w:p>
    <w:p w:rsidR="001A432E" w:rsidRPr="001A432E" w:rsidRDefault="001922DC" w:rsidP="001A432E">
      <w:pPr>
        <w:spacing w:line="0" w:lineRule="atLeast"/>
        <w:ind w:left="560" w:hangingChars="200" w:hanging="560"/>
        <w:rPr>
          <w:rFonts w:ascii="標楷體" w:eastAsia="標楷體" w:hAnsi="標楷體"/>
          <w:sz w:val="28"/>
          <w:szCs w:val="28"/>
        </w:rPr>
      </w:pPr>
      <w:r w:rsidRPr="001A432E">
        <w:rPr>
          <w:rFonts w:ascii="標楷體" w:eastAsia="標楷體" w:hAnsi="標楷體"/>
          <w:sz w:val="28"/>
          <w:szCs w:val="28"/>
        </w:rPr>
        <w:t>(</w:t>
      </w:r>
      <w:r w:rsidR="001A432E">
        <w:rPr>
          <w:rFonts w:ascii="標楷體" w:eastAsia="標楷體" w:hAnsi="標楷體" w:hint="eastAsia"/>
          <w:sz w:val="28"/>
          <w:szCs w:val="28"/>
        </w:rPr>
        <w:t>三</w:t>
      </w:r>
      <w:r w:rsidRPr="001A432E">
        <w:rPr>
          <w:rFonts w:ascii="標楷體" w:eastAsia="標楷體" w:hAnsi="標楷體"/>
          <w:sz w:val="28"/>
          <w:szCs w:val="28"/>
        </w:rPr>
        <w:t xml:space="preserve">)教育部函以，有關新修正公職人員利益衝突迴避法，經公職人員進用之機要人員之考績 評定，公職人員應自行迴避規定。(依教育部107年11月30日臺教政(一)字第1070210149號轉 法務部107年11月27日法授廉利字第10705012400號函) </w:t>
      </w:r>
    </w:p>
    <w:p w:rsidR="001A432E" w:rsidRPr="001A432E" w:rsidRDefault="001922DC" w:rsidP="001A432E">
      <w:pPr>
        <w:spacing w:line="0" w:lineRule="atLeast"/>
        <w:ind w:left="560" w:hangingChars="200" w:hanging="560"/>
        <w:rPr>
          <w:rFonts w:ascii="標楷體" w:eastAsia="標楷體" w:hAnsi="標楷體"/>
          <w:sz w:val="28"/>
          <w:szCs w:val="28"/>
        </w:rPr>
      </w:pPr>
      <w:r w:rsidRPr="001A432E">
        <w:rPr>
          <w:rFonts w:ascii="標楷體" w:eastAsia="標楷體" w:hAnsi="標楷體"/>
          <w:sz w:val="28"/>
          <w:szCs w:val="28"/>
        </w:rPr>
        <w:t>(</w:t>
      </w:r>
      <w:r w:rsidR="001A432E">
        <w:rPr>
          <w:rFonts w:ascii="標楷體" w:eastAsia="標楷體" w:hAnsi="標楷體" w:hint="eastAsia"/>
          <w:sz w:val="28"/>
          <w:szCs w:val="28"/>
        </w:rPr>
        <w:t>四</w:t>
      </w:r>
      <w:r w:rsidRPr="001A432E">
        <w:rPr>
          <w:rFonts w:ascii="標楷體" w:eastAsia="標楷體" w:hAnsi="標楷體"/>
          <w:sz w:val="28"/>
          <w:szCs w:val="28"/>
        </w:rPr>
        <w:t xml:space="preserve">)教育部函以，考試院會同行政院民國107年11月16日修正發布之公務人員請假規則第3 人事法令宣導 中華民國 107 年 12 </w:t>
      </w:r>
      <w:r w:rsidRPr="001A432E">
        <w:rPr>
          <w:rFonts w:ascii="標楷體" w:eastAsia="標楷體" w:hAnsi="標楷體"/>
          <w:sz w:val="28"/>
          <w:szCs w:val="28"/>
        </w:rPr>
        <w:lastRenderedPageBreak/>
        <w:t xml:space="preserve">月 5 日（第 151 期）每月 5 日出刊 人事室編印 國立高雄大學人事服務簡訊 2/6 條、第10條、第19條修正條文；事假每年准給日數增為7日，婚假、喪假及休假改以時計。(依 教育部人事處107年11月22日臺教人(三)字1070206172號書函轉銓敘部107年11月19日部法二 字第1074666360號函) </w:t>
      </w:r>
    </w:p>
    <w:p w:rsidR="001A432E" w:rsidRPr="001A432E" w:rsidRDefault="001922DC" w:rsidP="001A432E">
      <w:pPr>
        <w:spacing w:line="0" w:lineRule="atLeast"/>
        <w:ind w:left="560" w:hangingChars="200" w:hanging="560"/>
        <w:rPr>
          <w:rFonts w:ascii="標楷體" w:eastAsia="標楷體" w:hAnsi="標楷體"/>
          <w:sz w:val="28"/>
          <w:szCs w:val="28"/>
        </w:rPr>
      </w:pPr>
      <w:r w:rsidRPr="001A432E">
        <w:rPr>
          <w:rFonts w:ascii="標楷體" w:eastAsia="標楷體" w:hAnsi="標楷體"/>
          <w:sz w:val="28"/>
          <w:szCs w:val="28"/>
        </w:rPr>
        <w:t>(</w:t>
      </w:r>
      <w:r w:rsidR="001A432E">
        <w:rPr>
          <w:rFonts w:ascii="標楷體" w:eastAsia="標楷體" w:hAnsi="標楷體" w:hint="eastAsia"/>
          <w:sz w:val="28"/>
          <w:szCs w:val="28"/>
        </w:rPr>
        <w:t>五</w:t>
      </w:r>
      <w:r w:rsidRPr="001A432E">
        <w:rPr>
          <w:rFonts w:ascii="標楷體" w:eastAsia="標楷體" w:hAnsi="標楷體"/>
          <w:sz w:val="28"/>
          <w:szCs w:val="28"/>
        </w:rPr>
        <w:t xml:space="preserve">)教育部函以，行政院修正「行政院與所屬中央及地方各機關公務人員休假改進措施」第 5點及附表，並自107年11月18日生效。(教育部107年11月26日臺教人(三)字第1070204816號 書函轉行政院107年11月16日院授人培字第10700564561號函) </w:t>
      </w:r>
    </w:p>
    <w:p w:rsidR="001A432E" w:rsidRPr="001A432E" w:rsidRDefault="001A432E" w:rsidP="001A432E">
      <w:pPr>
        <w:spacing w:line="0" w:lineRule="atLeast"/>
        <w:rPr>
          <w:rFonts w:ascii="標楷體" w:eastAsia="標楷體" w:hAnsi="標楷體"/>
          <w:sz w:val="28"/>
          <w:szCs w:val="28"/>
        </w:rPr>
      </w:pPr>
    </w:p>
    <w:p w:rsidR="001A432E" w:rsidRPr="001A432E" w:rsidRDefault="001922DC" w:rsidP="001A432E">
      <w:pPr>
        <w:spacing w:line="0" w:lineRule="atLeast"/>
        <w:rPr>
          <w:rFonts w:ascii="標楷體" w:eastAsia="標楷體" w:hAnsi="標楷體"/>
          <w:sz w:val="28"/>
          <w:szCs w:val="28"/>
        </w:rPr>
      </w:pPr>
      <w:r w:rsidRPr="001A432E">
        <w:rPr>
          <w:rFonts w:ascii="標楷體" w:eastAsia="標楷體" w:hAnsi="標楷體"/>
          <w:sz w:val="28"/>
          <w:szCs w:val="28"/>
        </w:rPr>
        <w:t xml:space="preserve">三、待遇、福利、退休、撫卹 </w:t>
      </w:r>
    </w:p>
    <w:p w:rsidR="001A432E" w:rsidRPr="001A432E" w:rsidRDefault="001922DC" w:rsidP="001A432E">
      <w:pPr>
        <w:spacing w:line="0" w:lineRule="atLeast"/>
        <w:ind w:left="560" w:hangingChars="200" w:hanging="560"/>
        <w:rPr>
          <w:rFonts w:ascii="標楷體" w:eastAsia="標楷體" w:hAnsi="標楷體"/>
          <w:sz w:val="28"/>
          <w:szCs w:val="28"/>
        </w:rPr>
      </w:pPr>
      <w:r w:rsidRPr="001A432E">
        <w:rPr>
          <w:rFonts w:ascii="標楷體" w:eastAsia="標楷體" w:hAnsi="標楷體"/>
          <w:sz w:val="28"/>
          <w:szCs w:val="28"/>
        </w:rPr>
        <w:t xml:space="preserve">(一)教育部書函以，五年制專科部科主任支領主管加給疑義，查行政院106年3月7日院授人給 字第1060039286號函核定之「公立各級學校校長及教師兼任主管人員主管職務加給表」附則1 規定，公立大專校院教師兼任學校及其附設醫院組織法規(含編制表)所定主管職務者，按本 表支給主管職務加給。但兼任主管職務未於本表明定者，由各校就組織層級及職責程度等因 素，在不重領、不兼領及公教衡平之原則下，比照本表所列相當職務支給之基準審認，支給 主管職務加給。(依教育部107年11月2日臺教人(四)字第1070172733號書函) </w:t>
      </w:r>
    </w:p>
    <w:p w:rsidR="001A432E" w:rsidRPr="001A432E" w:rsidRDefault="001922DC" w:rsidP="001A432E">
      <w:pPr>
        <w:spacing w:line="0" w:lineRule="atLeast"/>
        <w:ind w:left="560" w:hangingChars="200" w:hanging="560"/>
        <w:rPr>
          <w:rFonts w:ascii="標楷體" w:eastAsia="標楷體" w:hAnsi="標楷體"/>
          <w:sz w:val="28"/>
          <w:szCs w:val="28"/>
        </w:rPr>
      </w:pPr>
      <w:r w:rsidRPr="001A432E">
        <w:rPr>
          <w:rFonts w:ascii="標楷體" w:eastAsia="標楷體" w:hAnsi="標楷體"/>
          <w:sz w:val="28"/>
          <w:szCs w:val="28"/>
        </w:rPr>
        <w:t xml:space="preserve">(二)教育部函以，公立學校教職員退休資遣撫卹條例(以下簡稱退撫條例)自107年7月1日施行 後，「原學校教職員退休條例(以下簡稱原退休條例)之月撫慰金」、「原學校教職員撫卹條 例(以下簡稱撫卹條例)之年撫卹金」及「退撫條例之退撫給與」領受人，因相關法定事由喪 失及停止領受權利時之發放原則及其相關規定。(依教育部107年11月21日臺教人(四)字第 1070198129號函) </w:t>
      </w:r>
    </w:p>
    <w:p w:rsidR="001A432E" w:rsidRPr="001A432E" w:rsidRDefault="001922DC" w:rsidP="001A432E">
      <w:pPr>
        <w:spacing w:line="0" w:lineRule="atLeast"/>
        <w:ind w:left="560" w:hangingChars="200" w:hanging="560"/>
        <w:rPr>
          <w:rFonts w:ascii="標楷體" w:eastAsia="標楷體" w:hAnsi="標楷體"/>
          <w:sz w:val="28"/>
          <w:szCs w:val="28"/>
        </w:rPr>
      </w:pPr>
      <w:r w:rsidRPr="001A432E">
        <w:rPr>
          <w:rFonts w:ascii="標楷體" w:eastAsia="標楷體" w:hAnsi="標楷體"/>
          <w:sz w:val="28"/>
          <w:szCs w:val="28"/>
        </w:rPr>
        <w:t xml:space="preserve">(三)教育部書函以「行政院及所屬各級機關精簡人員優惠退離辦法」部分條文業經行政院107 年11月19日院授人給字第10700563121號令修正發布(依教育部107年11月22日臺教人(四)字 第1070205255號書函轉行政院107年11月19日院授人給字第10700563123號函)。 </w:t>
      </w:r>
    </w:p>
    <w:p w:rsidR="001A432E" w:rsidRPr="001A432E" w:rsidRDefault="001922DC" w:rsidP="001A432E">
      <w:pPr>
        <w:spacing w:line="0" w:lineRule="atLeast"/>
        <w:ind w:left="560" w:hangingChars="200" w:hanging="560"/>
        <w:rPr>
          <w:rFonts w:ascii="標楷體" w:eastAsia="標楷體" w:hAnsi="標楷體"/>
          <w:sz w:val="28"/>
          <w:szCs w:val="28"/>
        </w:rPr>
      </w:pPr>
      <w:r w:rsidRPr="001A432E">
        <w:rPr>
          <w:rFonts w:ascii="標楷體" w:eastAsia="標楷體" w:hAnsi="標楷體"/>
          <w:sz w:val="28"/>
          <w:szCs w:val="28"/>
        </w:rPr>
        <w:t xml:space="preserve">(四)教育部轉銓敘部書函以，107年6月23日修正施行之陸海空軍軍官士官服役條例(以下簡稱 服役條例)第33條第3項至第6項，增訂軍官、士官退伍後任公職而辦理二次以上退休(職、伍) 者，其每月退休(職)所得上限金額計算方式之規定，應以107年6月23日以後轉任公務人員者 為適用對象。(依教育部107年11月29日臺教人(四)字第1070203877號書函轉銓敘部107年11月 </w:t>
      </w:r>
      <w:r w:rsidRPr="001A432E">
        <w:rPr>
          <w:rFonts w:ascii="標楷體" w:eastAsia="標楷體" w:hAnsi="標楷體"/>
          <w:sz w:val="28"/>
          <w:szCs w:val="28"/>
        </w:rPr>
        <w:lastRenderedPageBreak/>
        <w:t xml:space="preserve">15日部退三字第1074665833號書函) </w:t>
      </w:r>
    </w:p>
    <w:p w:rsidR="001922DC" w:rsidRPr="001A432E" w:rsidRDefault="001922DC" w:rsidP="001A432E">
      <w:pPr>
        <w:spacing w:line="0" w:lineRule="atLeast"/>
        <w:ind w:left="560" w:hangingChars="200" w:hanging="560"/>
        <w:rPr>
          <w:rFonts w:ascii="標楷體" w:eastAsia="標楷體" w:hAnsi="標楷體"/>
          <w:sz w:val="28"/>
          <w:szCs w:val="28"/>
        </w:rPr>
      </w:pPr>
      <w:r w:rsidRPr="001A432E">
        <w:rPr>
          <w:rFonts w:ascii="標楷體" w:eastAsia="標楷體" w:hAnsi="標楷體"/>
          <w:sz w:val="28"/>
          <w:szCs w:val="28"/>
        </w:rPr>
        <w:t>(五)教育部書函以，有關108年至110年「築巢優利貸」─全國公教員工房屋貸款，經公開徵 選由臺灣銀行股份有限公司獲選承作乙案，請轉知同仁參考運用。(依行政院人事行政總處107 年11月5日總處給字第10700549562號函及教育部107年11月8日臺教人(一)字第1070199028號 書函辦理。)</w:t>
      </w:r>
    </w:p>
    <w:p w:rsidR="001A432E" w:rsidRDefault="001A432E" w:rsidP="001922DC"/>
    <w:p w:rsidR="001A432E" w:rsidRDefault="001A432E" w:rsidP="001922DC"/>
    <w:p w:rsidR="0074588A" w:rsidRPr="001A432E" w:rsidRDefault="0074588A" w:rsidP="0074588A">
      <w:pPr>
        <w:spacing w:line="0" w:lineRule="atLeast"/>
        <w:ind w:right="160"/>
        <w:jc w:val="both"/>
        <w:rPr>
          <w:rFonts w:ascii="標楷體" w:eastAsia="標楷體" w:hAnsi="標楷體"/>
          <w:sz w:val="32"/>
          <w:szCs w:val="32"/>
        </w:rPr>
      </w:pPr>
      <w:r w:rsidRPr="001A432E">
        <w:rPr>
          <w:rFonts w:ascii="標楷體" w:eastAsia="標楷體" w:hAnsi="標楷體" w:hint="eastAsia"/>
          <w:b/>
          <w:color w:val="000000"/>
          <w:sz w:val="32"/>
          <w:szCs w:val="32"/>
        </w:rPr>
        <w:t>貳、最新人事動態</w:t>
      </w:r>
    </w:p>
    <w:p w:rsidR="0074588A" w:rsidRDefault="0074588A" w:rsidP="0074588A">
      <w:pPr>
        <w:rPr>
          <w:rFonts w:ascii="標楷體" w:eastAsia="標楷體" w:hAnsi="標楷體"/>
          <w:szCs w:val="24"/>
        </w:rPr>
      </w:pPr>
    </w:p>
    <w:p w:rsidR="0074588A" w:rsidRDefault="0074588A" w:rsidP="0074588A">
      <w:pPr>
        <w:pStyle w:val="a"/>
        <w:numPr>
          <w:ilvl w:val="0"/>
          <w:numId w:val="0"/>
        </w:numPr>
        <w:spacing w:line="240" w:lineRule="atLeast"/>
        <w:jc w:val="left"/>
        <w:rPr>
          <w:rFonts w:ascii="標楷體" w:hAnsi="標楷體"/>
          <w:b/>
          <w:sz w:val="28"/>
          <w:szCs w:val="28"/>
        </w:rPr>
      </w:pPr>
      <w:r>
        <w:rPr>
          <w:rFonts w:ascii="標楷體" w:hAnsi="標楷體" w:hint="eastAsia"/>
          <w:b/>
          <w:sz w:val="28"/>
          <w:szCs w:val="28"/>
        </w:rPr>
        <w:t>9~12月份人員到、離(退)職異動情形如下：</w:t>
      </w:r>
    </w:p>
    <w:p w:rsidR="0074588A" w:rsidRDefault="0074588A" w:rsidP="0074588A">
      <w:pPr>
        <w:spacing w:line="0" w:lineRule="atLeast"/>
        <w:rPr>
          <w:rFonts w:ascii="標楷體" w:eastAsia="標楷體" w:hAnsi="標楷體"/>
          <w:sz w:val="28"/>
          <w:szCs w:val="28"/>
        </w:rPr>
      </w:pPr>
      <w:r>
        <w:rPr>
          <w:rFonts w:ascii="標楷體" w:eastAsia="標楷體" w:hAnsi="標楷體" w:hint="eastAsia"/>
          <w:sz w:val="28"/>
          <w:szCs w:val="28"/>
        </w:rPr>
        <w:br/>
        <w:t>(一)離(退)職人員：</w:t>
      </w:r>
      <w:r w:rsidR="00A17B98">
        <w:rPr>
          <w:rFonts w:ascii="標楷體" w:eastAsia="標楷體" w:hAnsi="標楷體" w:hint="eastAsia"/>
          <w:sz w:val="28"/>
          <w:szCs w:val="28"/>
        </w:rPr>
        <w:t>宋</w:t>
      </w:r>
      <w:r w:rsidR="00E658E0">
        <w:rPr>
          <w:rFonts w:ascii="標楷體" w:eastAsia="標楷體" w:hAnsi="標楷體" w:hint="eastAsia"/>
          <w:sz w:val="28"/>
          <w:szCs w:val="28"/>
        </w:rPr>
        <w:t>0</w:t>
      </w:r>
      <w:r w:rsidR="00A17B98">
        <w:rPr>
          <w:rFonts w:ascii="標楷體" w:eastAsia="標楷體" w:hAnsi="標楷體" w:hint="eastAsia"/>
          <w:sz w:val="28"/>
          <w:szCs w:val="28"/>
        </w:rPr>
        <w:t>芳(調職)</w:t>
      </w:r>
    </w:p>
    <w:p w:rsidR="0074588A" w:rsidRDefault="0074588A" w:rsidP="0074588A">
      <w:pPr>
        <w:spacing w:before="240" w:line="0" w:lineRule="atLeast"/>
        <w:rPr>
          <w:rFonts w:ascii="標楷體" w:eastAsia="標楷體" w:hAnsi="標楷體"/>
          <w:sz w:val="28"/>
          <w:szCs w:val="28"/>
        </w:rPr>
      </w:pPr>
      <w:r>
        <w:rPr>
          <w:rFonts w:ascii="標楷體" w:eastAsia="標楷體" w:hAnsi="標楷體" w:hint="eastAsia"/>
          <w:sz w:val="28"/>
          <w:szCs w:val="28"/>
        </w:rPr>
        <w:t>九~十二月</w:t>
      </w:r>
      <w:r>
        <w:rPr>
          <w:rFonts w:ascii="標楷體" w:eastAsia="標楷體" w:hAnsi="標楷體" w:hint="eastAsia"/>
          <w:color w:val="000000"/>
          <w:sz w:val="28"/>
          <w:szCs w:val="28"/>
        </w:rPr>
        <w:t>壽星~~~生日快樂~~~</w:t>
      </w:r>
      <w:r>
        <w:rPr>
          <w:rFonts w:ascii="標楷體" w:eastAsia="標楷體" w:hAnsi="標楷體" w:hint="eastAsia"/>
          <w:color w:val="000000"/>
          <w:sz w:val="28"/>
          <w:szCs w:val="28"/>
        </w:rPr>
        <w:br/>
        <w:t>九月份</w:t>
      </w:r>
    </w:p>
    <w:tbl>
      <w:tblPr>
        <w:tblStyle w:val="a8"/>
        <w:tblW w:w="0" w:type="auto"/>
        <w:tblLook w:val="04A0" w:firstRow="1" w:lastRow="0" w:firstColumn="1" w:lastColumn="0" w:noHBand="0" w:noVBand="1"/>
      </w:tblPr>
      <w:tblGrid>
        <w:gridCol w:w="1672"/>
        <w:gridCol w:w="1672"/>
        <w:gridCol w:w="1672"/>
        <w:gridCol w:w="1673"/>
        <w:gridCol w:w="1673"/>
      </w:tblGrid>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郭</w:t>
            </w:r>
            <w:r w:rsidR="00F037A9">
              <w:rPr>
                <w:rFonts w:ascii="標楷體" w:eastAsia="標楷體" w:hint="eastAsia"/>
              </w:rPr>
              <w:t>0</w:t>
            </w:r>
            <w:r>
              <w:rPr>
                <w:rFonts w:ascii="標楷體" w:eastAsia="標楷體" w:hint="eastAsia"/>
              </w:rPr>
              <w:t>玫</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陳</w:t>
            </w:r>
            <w:r w:rsidR="00F037A9">
              <w:rPr>
                <w:rFonts w:ascii="標楷體" w:eastAsia="標楷體" w:hint="eastAsia"/>
              </w:rPr>
              <w:t>0</w:t>
            </w:r>
            <w:r>
              <w:rPr>
                <w:rFonts w:ascii="標楷體" w:eastAsia="標楷體" w:hint="eastAsia"/>
              </w:rPr>
              <w:t>渟</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方</w:t>
            </w:r>
            <w:r w:rsidR="00F037A9">
              <w:rPr>
                <w:rFonts w:ascii="標楷體" w:eastAsia="標楷體" w:hint="eastAsia"/>
              </w:rPr>
              <w:t>0</w:t>
            </w:r>
            <w:r>
              <w:rPr>
                <w:rFonts w:ascii="標楷體" w:eastAsia="標楷體" w:hint="eastAsia"/>
              </w:rPr>
              <w:t>卿</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蕭</w:t>
            </w:r>
            <w:r w:rsidR="00F037A9">
              <w:rPr>
                <w:rFonts w:ascii="標楷體" w:eastAsia="標楷體" w:hint="eastAsia"/>
              </w:rPr>
              <w:t>0</w:t>
            </w:r>
            <w:r>
              <w:rPr>
                <w:rFonts w:ascii="標楷體" w:eastAsia="標楷體" w:hint="eastAsia"/>
              </w:rPr>
              <w:t>汝</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劉</w:t>
            </w:r>
            <w:r w:rsidR="00F037A9">
              <w:rPr>
                <w:rFonts w:ascii="標楷體" w:eastAsia="標楷體" w:hint="eastAsia"/>
              </w:rPr>
              <w:t>0</w:t>
            </w:r>
            <w:r>
              <w:rPr>
                <w:rFonts w:ascii="標楷體" w:eastAsia="標楷體" w:hint="eastAsia"/>
              </w:rPr>
              <w:t>伶</w:t>
            </w:r>
          </w:p>
        </w:tc>
      </w:tr>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黃</w:t>
            </w:r>
            <w:r w:rsidR="00F037A9">
              <w:rPr>
                <w:rFonts w:ascii="標楷體" w:eastAsia="標楷體" w:hint="eastAsia"/>
              </w:rPr>
              <w:t>0</w:t>
            </w:r>
            <w:r>
              <w:rPr>
                <w:rFonts w:ascii="標楷體" w:eastAsia="標楷體" w:hint="eastAsia"/>
              </w:rPr>
              <w:t>錫</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莊</w:t>
            </w:r>
            <w:r w:rsidR="00F037A9">
              <w:rPr>
                <w:rFonts w:ascii="標楷體" w:eastAsia="標楷體" w:hint="eastAsia"/>
              </w:rPr>
              <w:t>0</w:t>
            </w:r>
            <w:r>
              <w:rPr>
                <w:rFonts w:ascii="標楷體" w:eastAsia="標楷體" w:hint="eastAsia"/>
              </w:rPr>
              <w:t>隆</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林</w:t>
            </w:r>
            <w:r w:rsidR="00F037A9">
              <w:rPr>
                <w:rFonts w:ascii="標楷體" w:eastAsia="標楷體" w:hint="eastAsia"/>
              </w:rPr>
              <w:t>0</w:t>
            </w:r>
            <w:r>
              <w:rPr>
                <w:rFonts w:ascii="標楷體" w:eastAsia="標楷體" w:hint="eastAsia"/>
              </w:rPr>
              <w:t>惠</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林</w:t>
            </w:r>
            <w:r w:rsidR="00F037A9">
              <w:rPr>
                <w:rFonts w:ascii="標楷體" w:eastAsia="標楷體" w:hint="eastAsia"/>
              </w:rPr>
              <w:t>0</w:t>
            </w:r>
            <w:r>
              <w:rPr>
                <w:rFonts w:ascii="標楷體" w:eastAsia="標楷體" w:hint="eastAsia"/>
              </w:rPr>
              <w:t>珍</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唐</w:t>
            </w:r>
            <w:r w:rsidR="00F037A9">
              <w:rPr>
                <w:rFonts w:ascii="標楷體" w:eastAsia="標楷體" w:hint="eastAsia"/>
              </w:rPr>
              <w:t>0</w:t>
            </w:r>
            <w:r>
              <w:rPr>
                <w:rFonts w:ascii="標楷體" w:eastAsia="標楷體" w:hint="eastAsia"/>
              </w:rPr>
              <w:t>欣</w:t>
            </w:r>
          </w:p>
        </w:tc>
      </w:tr>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洪</w:t>
            </w:r>
            <w:r w:rsidR="00F037A9">
              <w:rPr>
                <w:rFonts w:ascii="標楷體" w:eastAsia="標楷體" w:hint="eastAsia"/>
              </w:rPr>
              <w:t>0</w:t>
            </w:r>
            <w:r>
              <w:rPr>
                <w:rFonts w:ascii="標楷體" w:eastAsia="標楷體" w:hint="eastAsia"/>
              </w:rPr>
              <w:t>綺</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張</w:t>
            </w:r>
            <w:r w:rsidR="00F037A9">
              <w:rPr>
                <w:rFonts w:ascii="標楷體" w:eastAsia="標楷體" w:hint="eastAsia"/>
              </w:rPr>
              <w:t>0</w:t>
            </w:r>
            <w:r>
              <w:rPr>
                <w:rFonts w:ascii="標楷體" w:eastAsia="標楷體" w:hint="eastAsia"/>
              </w:rPr>
              <w:t>瓊</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詹</w:t>
            </w:r>
            <w:r w:rsidR="00F037A9">
              <w:rPr>
                <w:rFonts w:ascii="標楷體" w:eastAsia="標楷體" w:hint="eastAsia"/>
              </w:rPr>
              <w:t>0</w:t>
            </w:r>
            <w:r>
              <w:rPr>
                <w:rFonts w:ascii="標楷體" w:eastAsia="標楷體" w:hint="eastAsia"/>
              </w:rPr>
              <w:t>德</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張</w:t>
            </w:r>
            <w:r w:rsidR="00F037A9">
              <w:rPr>
                <w:rFonts w:ascii="標楷體" w:eastAsia="標楷體" w:hint="eastAsia"/>
              </w:rPr>
              <w:t>0</w:t>
            </w:r>
            <w:r>
              <w:rPr>
                <w:rFonts w:ascii="標楷體" w:eastAsia="標楷體" w:hint="eastAsia"/>
              </w:rPr>
              <w:t>婷</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陳</w:t>
            </w:r>
            <w:r w:rsidR="00F037A9">
              <w:rPr>
                <w:rFonts w:ascii="標楷體" w:eastAsia="標楷體" w:hint="eastAsia"/>
              </w:rPr>
              <w:t>0</w:t>
            </w:r>
            <w:r>
              <w:rPr>
                <w:rFonts w:ascii="標楷體" w:eastAsia="標楷體" w:hint="eastAsia"/>
              </w:rPr>
              <w:t>熙</w:t>
            </w:r>
          </w:p>
        </w:tc>
      </w:tr>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黃</w:t>
            </w:r>
            <w:r w:rsidR="00F037A9">
              <w:rPr>
                <w:rFonts w:ascii="標楷體" w:eastAsia="標楷體" w:hint="eastAsia"/>
              </w:rPr>
              <w:t>0</w:t>
            </w:r>
            <w:r>
              <w:rPr>
                <w:rFonts w:ascii="標楷體" w:eastAsia="標楷體" w:hint="eastAsia"/>
              </w:rPr>
              <w:t>峰</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F037A9">
            <w:pPr>
              <w:tabs>
                <w:tab w:val="left" w:pos="7920"/>
              </w:tabs>
              <w:spacing w:line="0" w:lineRule="atLeast"/>
              <w:jc w:val="distribute"/>
              <w:rPr>
                <w:rFonts w:ascii="標楷體" w:eastAsia="標楷體"/>
              </w:rPr>
            </w:pPr>
            <w:r>
              <w:rPr>
                <w:rFonts w:ascii="標楷體" w:eastAsia="標楷體" w:hint="eastAsia"/>
              </w:rPr>
              <w:t>邢</w:t>
            </w:r>
            <w:r w:rsidR="00F037A9">
              <w:rPr>
                <w:rFonts w:ascii="標楷體" w:eastAsia="標楷體" w:hint="eastAsia"/>
              </w:rPr>
              <w:t>0</w:t>
            </w:r>
            <w:r>
              <w:rPr>
                <w:rFonts w:ascii="標楷體" w:eastAsia="標楷體" w:hint="eastAsia"/>
              </w:rPr>
              <w:t>亭</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FE182A" w:rsidP="00F037A9">
            <w:pPr>
              <w:tabs>
                <w:tab w:val="left" w:pos="7920"/>
              </w:tabs>
              <w:spacing w:line="0" w:lineRule="atLeast"/>
              <w:jc w:val="distribute"/>
              <w:rPr>
                <w:rFonts w:ascii="標楷體" w:eastAsia="標楷體"/>
              </w:rPr>
            </w:pPr>
            <w:r>
              <w:rPr>
                <w:rFonts w:ascii="標楷體" w:eastAsia="標楷體" w:hint="eastAsia"/>
              </w:rPr>
              <w:t>吳</w:t>
            </w:r>
            <w:r w:rsidR="00F037A9">
              <w:rPr>
                <w:rFonts w:ascii="標楷體" w:eastAsia="標楷體" w:hint="eastAsia"/>
              </w:rPr>
              <w:t>0</w:t>
            </w:r>
            <w:r>
              <w:rPr>
                <w:rFonts w:ascii="標楷體" w:eastAsia="標楷體" w:hint="eastAsia"/>
              </w:rPr>
              <w:t>珊</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FE182A" w:rsidP="00F037A9">
            <w:pPr>
              <w:tabs>
                <w:tab w:val="left" w:pos="7920"/>
              </w:tabs>
              <w:spacing w:line="0" w:lineRule="atLeast"/>
              <w:jc w:val="distribute"/>
              <w:rPr>
                <w:rFonts w:ascii="標楷體" w:eastAsia="標楷體"/>
              </w:rPr>
            </w:pPr>
            <w:r>
              <w:rPr>
                <w:rFonts w:ascii="標楷體" w:eastAsia="標楷體" w:hint="eastAsia"/>
              </w:rPr>
              <w:t>沈</w:t>
            </w:r>
            <w:r w:rsidR="00F037A9">
              <w:rPr>
                <w:rFonts w:ascii="標楷體" w:eastAsia="標楷體" w:hint="eastAsia"/>
              </w:rPr>
              <w:t>0</w:t>
            </w:r>
            <w:r>
              <w:rPr>
                <w:rFonts w:ascii="標楷體" w:eastAsia="標楷體" w:hint="eastAsia"/>
              </w:rPr>
              <w:t>雪</w:t>
            </w:r>
          </w:p>
        </w:tc>
        <w:tc>
          <w:tcPr>
            <w:tcW w:w="1673" w:type="dxa"/>
            <w:tcBorders>
              <w:top w:val="single" w:sz="4" w:space="0" w:color="auto"/>
              <w:left w:val="single" w:sz="4" w:space="0" w:color="auto"/>
              <w:bottom w:val="single" w:sz="4" w:space="0" w:color="auto"/>
              <w:right w:val="single" w:sz="4" w:space="0" w:color="auto"/>
            </w:tcBorders>
            <w:vAlign w:val="center"/>
          </w:tcPr>
          <w:p w:rsidR="0074588A" w:rsidRDefault="00FE182A" w:rsidP="00F037A9">
            <w:pPr>
              <w:tabs>
                <w:tab w:val="left" w:pos="7920"/>
              </w:tabs>
              <w:spacing w:line="0" w:lineRule="atLeast"/>
              <w:jc w:val="distribute"/>
              <w:rPr>
                <w:rFonts w:ascii="標楷體" w:eastAsia="標楷體"/>
              </w:rPr>
            </w:pPr>
            <w:r>
              <w:rPr>
                <w:rFonts w:ascii="標楷體" w:eastAsia="標楷體" w:hint="eastAsia"/>
              </w:rPr>
              <w:t>胡</w:t>
            </w:r>
            <w:r w:rsidR="00F037A9">
              <w:rPr>
                <w:rFonts w:ascii="標楷體" w:eastAsia="標楷體" w:hint="eastAsia"/>
              </w:rPr>
              <w:t>0</w:t>
            </w:r>
            <w:r>
              <w:rPr>
                <w:rFonts w:ascii="標楷體" w:eastAsia="標楷體" w:hint="eastAsia"/>
              </w:rPr>
              <w:t>德</w:t>
            </w:r>
          </w:p>
        </w:tc>
      </w:tr>
    </w:tbl>
    <w:p w:rsidR="0074588A" w:rsidRDefault="0074588A" w:rsidP="0074588A">
      <w:pPr>
        <w:spacing w:before="240" w:line="0" w:lineRule="atLeast"/>
        <w:rPr>
          <w:rFonts w:ascii="標楷體" w:eastAsia="標楷體" w:hAnsi="標楷體"/>
          <w:sz w:val="28"/>
          <w:szCs w:val="28"/>
        </w:rPr>
      </w:pPr>
      <w:r>
        <w:rPr>
          <w:rFonts w:ascii="標楷體" w:eastAsia="標楷體" w:hAnsi="標楷體" w:hint="eastAsia"/>
          <w:sz w:val="28"/>
          <w:szCs w:val="28"/>
        </w:rPr>
        <w:t>十月份</w:t>
      </w:r>
    </w:p>
    <w:tbl>
      <w:tblPr>
        <w:tblStyle w:val="a8"/>
        <w:tblW w:w="0" w:type="auto"/>
        <w:tblLook w:val="04A0" w:firstRow="1" w:lastRow="0" w:firstColumn="1" w:lastColumn="0" w:noHBand="0" w:noVBand="1"/>
      </w:tblPr>
      <w:tblGrid>
        <w:gridCol w:w="1672"/>
        <w:gridCol w:w="1672"/>
        <w:gridCol w:w="1672"/>
        <w:gridCol w:w="1673"/>
        <w:gridCol w:w="1673"/>
      </w:tblGrid>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蘇</w:t>
            </w:r>
            <w:r w:rsidR="00BA5039">
              <w:rPr>
                <w:rFonts w:ascii="標楷體" w:eastAsia="標楷體" w:hint="eastAsia"/>
                <w:color w:val="000000"/>
              </w:rPr>
              <w:t>0</w:t>
            </w:r>
            <w:r>
              <w:rPr>
                <w:rFonts w:ascii="標楷體" w:eastAsia="標楷體" w:hint="eastAsia"/>
                <w:color w:val="000000"/>
              </w:rPr>
              <w:t>志</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劉</w:t>
            </w:r>
            <w:r w:rsidR="00BA5039">
              <w:rPr>
                <w:rFonts w:ascii="標楷體" w:eastAsia="標楷體" w:hint="eastAsia"/>
                <w:color w:val="000000"/>
              </w:rPr>
              <w:t>0</w:t>
            </w:r>
            <w:r>
              <w:rPr>
                <w:rFonts w:ascii="標楷體" w:eastAsia="標楷體" w:hint="eastAsia"/>
                <w:color w:val="000000"/>
              </w:rPr>
              <w:t>蘋</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蔡</w:t>
            </w:r>
            <w:r w:rsidR="00BA5039">
              <w:rPr>
                <w:rFonts w:ascii="標楷體" w:eastAsia="標楷體" w:hint="eastAsia"/>
                <w:color w:val="000000"/>
              </w:rPr>
              <w:t>0</w:t>
            </w:r>
            <w:r>
              <w:rPr>
                <w:rFonts w:ascii="標楷體" w:eastAsia="標楷體" w:hint="eastAsia"/>
                <w:color w:val="000000"/>
              </w:rPr>
              <w:t>雲</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 xml:space="preserve">溫 </w:t>
            </w:r>
            <w:r w:rsidR="00BA5039">
              <w:rPr>
                <w:rFonts w:ascii="標楷體" w:eastAsia="標楷體" w:hint="eastAsia"/>
                <w:color w:val="000000"/>
              </w:rPr>
              <w:t>0</w:t>
            </w:r>
            <w:r>
              <w:rPr>
                <w:rFonts w:ascii="標楷體" w:eastAsia="標楷體" w:hint="eastAsia"/>
                <w:color w:val="000000"/>
              </w:rPr>
              <w:t xml:space="preserve"> 智</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rPr>
              <w:t>郭</w:t>
            </w:r>
            <w:r w:rsidR="00BA5039">
              <w:rPr>
                <w:rFonts w:ascii="標楷體" w:eastAsia="標楷體" w:hint="eastAsia"/>
              </w:rPr>
              <w:t>0</w:t>
            </w:r>
            <w:r>
              <w:rPr>
                <w:rFonts w:ascii="標楷體" w:eastAsia="標楷體" w:hint="eastAsia"/>
              </w:rPr>
              <w:t>華</w:t>
            </w:r>
          </w:p>
        </w:tc>
      </w:tr>
      <w:tr w:rsidR="0074588A" w:rsidTr="00866EB8">
        <w:trPr>
          <w:trHeight w:val="281"/>
        </w:trPr>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黃</w:t>
            </w:r>
            <w:r w:rsidR="00BA5039">
              <w:rPr>
                <w:rFonts w:ascii="標楷體" w:eastAsia="標楷體" w:hint="eastAsia"/>
                <w:color w:val="000000"/>
              </w:rPr>
              <w:t>0</w:t>
            </w:r>
            <w:r>
              <w:rPr>
                <w:rFonts w:ascii="標楷體" w:eastAsia="標楷體" w:hint="eastAsia"/>
                <w:color w:val="000000"/>
              </w:rPr>
              <w:t>菁</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謝</w:t>
            </w:r>
            <w:r w:rsidR="00BA5039">
              <w:rPr>
                <w:rFonts w:ascii="標楷體" w:eastAsia="標楷體" w:hint="eastAsia"/>
                <w:color w:val="000000"/>
              </w:rPr>
              <w:t>0</w:t>
            </w:r>
            <w:r>
              <w:rPr>
                <w:rFonts w:ascii="標楷體" w:eastAsia="標楷體" w:hint="eastAsia"/>
                <w:color w:val="000000"/>
              </w:rPr>
              <w:t>紋</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林</w:t>
            </w:r>
            <w:r w:rsidR="00BA5039">
              <w:rPr>
                <w:rFonts w:ascii="標楷體" w:eastAsia="標楷體" w:hint="eastAsia"/>
                <w:color w:val="000000"/>
              </w:rPr>
              <w:t>0</w:t>
            </w:r>
            <w:r>
              <w:rPr>
                <w:rFonts w:ascii="標楷體" w:eastAsia="標楷體" w:hint="eastAsia"/>
                <w:color w:val="000000"/>
              </w:rPr>
              <w:t>芳</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 xml:space="preserve">顏 </w:t>
            </w:r>
            <w:r w:rsidR="00BA5039">
              <w:rPr>
                <w:rFonts w:ascii="標楷體" w:eastAsia="標楷體" w:hint="eastAsia"/>
                <w:color w:val="000000"/>
              </w:rPr>
              <w:t>0</w:t>
            </w:r>
            <w:r>
              <w:rPr>
                <w:rFonts w:ascii="標楷體" w:eastAsia="標楷體" w:hint="eastAsia"/>
                <w:color w:val="000000"/>
              </w:rPr>
              <w:t xml:space="preserve"> 賢</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許</w:t>
            </w:r>
            <w:r w:rsidR="00BA5039">
              <w:rPr>
                <w:rFonts w:ascii="標楷體" w:eastAsia="標楷體" w:hint="eastAsia"/>
                <w:color w:val="000000"/>
              </w:rPr>
              <w:t>0</w:t>
            </w:r>
            <w:r>
              <w:rPr>
                <w:rFonts w:ascii="標楷體" w:eastAsia="標楷體" w:hint="eastAsia"/>
                <w:color w:val="000000"/>
              </w:rPr>
              <w:t>芳</w:t>
            </w:r>
          </w:p>
        </w:tc>
      </w:tr>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歐</w:t>
            </w:r>
            <w:r w:rsidR="00BA5039">
              <w:rPr>
                <w:rFonts w:ascii="標楷體" w:eastAsia="標楷體" w:hint="eastAsia"/>
                <w:color w:val="000000"/>
              </w:rPr>
              <w:t>0</w:t>
            </w:r>
            <w:r>
              <w:rPr>
                <w:rFonts w:ascii="標楷體" w:eastAsia="標楷體" w:hint="eastAsia"/>
                <w:color w:val="000000"/>
              </w:rPr>
              <w:t>勳</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rPr>
            </w:pPr>
            <w:r>
              <w:rPr>
                <w:rFonts w:ascii="標楷體" w:eastAsia="標楷體" w:hint="eastAsia"/>
              </w:rPr>
              <w:t>黃</w:t>
            </w:r>
            <w:r w:rsidR="00BA5039">
              <w:rPr>
                <w:rFonts w:ascii="標楷體" w:eastAsia="標楷體" w:hint="eastAsia"/>
              </w:rPr>
              <w:t>0</w:t>
            </w:r>
            <w:r>
              <w:rPr>
                <w:rFonts w:ascii="標楷體" w:eastAsia="標楷體" w:hint="eastAsia"/>
              </w:rPr>
              <w:t>銘</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馮</w:t>
            </w:r>
            <w:r w:rsidR="00BA5039">
              <w:rPr>
                <w:rFonts w:ascii="標楷體" w:eastAsia="標楷體" w:hint="eastAsia"/>
                <w:color w:val="000000"/>
              </w:rPr>
              <w:t>0</w:t>
            </w:r>
            <w:r>
              <w:rPr>
                <w:rFonts w:ascii="標楷體" w:eastAsia="標楷體" w:hint="eastAsia"/>
                <w:color w:val="000000"/>
              </w:rPr>
              <w:t>真</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黃</w:t>
            </w:r>
            <w:r w:rsidR="00BA5039">
              <w:rPr>
                <w:rFonts w:ascii="標楷體" w:eastAsia="標楷體" w:hint="eastAsia"/>
                <w:color w:val="000000"/>
              </w:rPr>
              <w:t>0</w:t>
            </w:r>
            <w:r>
              <w:rPr>
                <w:rFonts w:ascii="標楷體" w:eastAsia="標楷體" w:hint="eastAsia"/>
                <w:color w:val="000000"/>
              </w:rPr>
              <w:t>雯</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蘇</w:t>
            </w:r>
            <w:r w:rsidR="00BA5039">
              <w:rPr>
                <w:rFonts w:ascii="標楷體" w:eastAsia="標楷體" w:hint="eastAsia"/>
                <w:color w:val="000000"/>
              </w:rPr>
              <w:t>0</w:t>
            </w:r>
            <w:r>
              <w:rPr>
                <w:rFonts w:ascii="標楷體" w:eastAsia="標楷體" w:hint="eastAsia"/>
                <w:color w:val="000000"/>
              </w:rPr>
              <w:t>芳</w:t>
            </w:r>
          </w:p>
        </w:tc>
      </w:tr>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薛</w:t>
            </w:r>
            <w:r w:rsidR="00BA5039">
              <w:rPr>
                <w:rFonts w:ascii="標楷體" w:eastAsia="標楷體" w:hint="eastAsia"/>
                <w:color w:val="000000"/>
              </w:rPr>
              <w:t>0</w:t>
            </w:r>
            <w:r>
              <w:rPr>
                <w:rFonts w:ascii="標楷體" w:eastAsia="標楷體" w:hint="eastAsia"/>
                <w:color w:val="000000"/>
              </w:rPr>
              <w:t>妙</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陳</w:t>
            </w:r>
            <w:r w:rsidR="00BA5039">
              <w:rPr>
                <w:rFonts w:ascii="標楷體" w:eastAsia="標楷體" w:hint="eastAsia"/>
                <w:color w:val="000000"/>
              </w:rPr>
              <w:t>0</w:t>
            </w:r>
            <w:r>
              <w:rPr>
                <w:rFonts w:ascii="標楷體" w:eastAsia="標楷體" w:hint="eastAsia"/>
                <w:color w:val="000000"/>
              </w:rPr>
              <w:t>晏</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陳</w:t>
            </w:r>
            <w:r w:rsidR="00BA5039">
              <w:rPr>
                <w:rFonts w:ascii="標楷體" w:eastAsia="標楷體" w:hint="eastAsia"/>
                <w:color w:val="000000"/>
              </w:rPr>
              <w:t>0</w:t>
            </w:r>
            <w:r>
              <w:rPr>
                <w:rFonts w:ascii="標楷體" w:eastAsia="標楷體" w:hint="eastAsia"/>
                <w:color w:val="000000"/>
              </w:rPr>
              <w:t>易</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龔</w:t>
            </w:r>
            <w:r w:rsidR="00BA5039">
              <w:rPr>
                <w:rFonts w:ascii="標楷體" w:eastAsia="標楷體" w:hint="eastAsia"/>
                <w:color w:val="000000"/>
              </w:rPr>
              <w:t>0</w:t>
            </w:r>
            <w:r>
              <w:rPr>
                <w:rFonts w:ascii="標楷體" w:eastAsia="標楷體" w:hint="eastAsia"/>
                <w:color w:val="000000"/>
              </w:rPr>
              <w:t>昭</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rPr>
            </w:pPr>
            <w:r>
              <w:rPr>
                <w:rFonts w:ascii="標楷體" w:eastAsia="標楷體" w:hint="eastAsia"/>
              </w:rPr>
              <w:t>曾</w:t>
            </w:r>
            <w:r w:rsidR="00BA5039">
              <w:rPr>
                <w:rFonts w:ascii="標楷體" w:eastAsia="標楷體" w:hint="eastAsia"/>
              </w:rPr>
              <w:t>0</w:t>
            </w:r>
            <w:r>
              <w:rPr>
                <w:rFonts w:ascii="標楷體" w:eastAsia="標楷體" w:hint="eastAsia"/>
              </w:rPr>
              <w:t>萍</w:t>
            </w:r>
          </w:p>
        </w:tc>
      </w:tr>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汪</w:t>
            </w:r>
            <w:r w:rsidR="00BA5039">
              <w:rPr>
                <w:rFonts w:ascii="標楷體" w:eastAsia="標楷體" w:hint="eastAsia"/>
                <w:color w:val="000000"/>
              </w:rPr>
              <w:t>0</w:t>
            </w:r>
            <w:r>
              <w:rPr>
                <w:rFonts w:ascii="標楷體" w:eastAsia="標楷體" w:hint="eastAsia"/>
                <w:color w:val="000000"/>
              </w:rPr>
              <w:t>琦</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陳</w:t>
            </w:r>
            <w:r w:rsidR="00BA5039">
              <w:rPr>
                <w:rFonts w:ascii="標楷體" w:eastAsia="標楷體" w:hint="eastAsia"/>
                <w:color w:val="000000"/>
              </w:rPr>
              <w:t>0</w:t>
            </w:r>
            <w:r>
              <w:rPr>
                <w:rFonts w:ascii="標楷體" w:eastAsia="標楷體" w:hint="eastAsia"/>
                <w:color w:val="000000"/>
              </w:rPr>
              <w:t>瀅</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AD22EB" w:rsidP="00BA5039">
            <w:pPr>
              <w:tabs>
                <w:tab w:val="left" w:pos="7920"/>
              </w:tabs>
              <w:jc w:val="distribute"/>
              <w:rPr>
                <w:rFonts w:ascii="標楷體" w:eastAsia="標楷體"/>
                <w:color w:val="000000"/>
              </w:rPr>
            </w:pPr>
            <w:r>
              <w:rPr>
                <w:rFonts w:ascii="標楷體" w:eastAsia="標楷體" w:hint="eastAsia"/>
                <w:color w:val="000000"/>
              </w:rPr>
              <w:t>蔡</w:t>
            </w:r>
            <w:r w:rsidR="00BA5039">
              <w:rPr>
                <w:rFonts w:ascii="標楷體" w:eastAsia="標楷體" w:hint="eastAsia"/>
                <w:color w:val="000000"/>
              </w:rPr>
              <w:t>0</w:t>
            </w:r>
            <w:r>
              <w:rPr>
                <w:rFonts w:ascii="標楷體" w:eastAsia="標楷體" w:hint="eastAsia"/>
                <w:color w:val="000000"/>
              </w:rPr>
              <w:t>辰</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AD22EB" w:rsidP="00BA5039">
            <w:pPr>
              <w:tabs>
                <w:tab w:val="left" w:pos="7920"/>
              </w:tabs>
              <w:jc w:val="distribute"/>
              <w:rPr>
                <w:rFonts w:ascii="標楷體" w:eastAsia="標楷體"/>
                <w:color w:val="000000"/>
              </w:rPr>
            </w:pPr>
            <w:r>
              <w:rPr>
                <w:rFonts w:ascii="標楷體" w:eastAsia="標楷體" w:hint="eastAsia"/>
                <w:color w:val="000000"/>
              </w:rPr>
              <w:t>沈</w:t>
            </w:r>
            <w:r w:rsidR="00BA5039">
              <w:rPr>
                <w:rFonts w:ascii="標楷體" w:eastAsia="標楷體" w:hint="eastAsia"/>
                <w:color w:val="000000"/>
              </w:rPr>
              <w:t>0</w:t>
            </w:r>
            <w:r>
              <w:rPr>
                <w:rFonts w:ascii="標楷體" w:eastAsia="標楷體" w:hint="eastAsia"/>
                <w:color w:val="000000"/>
              </w:rPr>
              <w:t>娟</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AD22EB" w:rsidP="00BA5039">
            <w:pPr>
              <w:tabs>
                <w:tab w:val="left" w:pos="7920"/>
              </w:tabs>
              <w:jc w:val="distribute"/>
              <w:rPr>
                <w:rFonts w:ascii="標楷體" w:eastAsia="標楷體"/>
              </w:rPr>
            </w:pPr>
            <w:r>
              <w:rPr>
                <w:rFonts w:ascii="標楷體" w:eastAsia="標楷體" w:hint="eastAsia"/>
              </w:rPr>
              <w:t>卓</w:t>
            </w:r>
            <w:r w:rsidR="00BA5039">
              <w:rPr>
                <w:rFonts w:ascii="標楷體" w:eastAsia="標楷體" w:hint="eastAsia"/>
              </w:rPr>
              <w:t>0</w:t>
            </w:r>
            <w:r>
              <w:rPr>
                <w:rFonts w:ascii="標楷體" w:eastAsia="標楷體" w:hint="eastAsia"/>
              </w:rPr>
              <w:t>萱</w:t>
            </w:r>
          </w:p>
        </w:tc>
      </w:tr>
    </w:tbl>
    <w:p w:rsidR="0074588A" w:rsidRDefault="0074588A" w:rsidP="0074588A">
      <w:pPr>
        <w:spacing w:before="240" w:line="0" w:lineRule="atLeast"/>
        <w:rPr>
          <w:rFonts w:ascii="標楷體" w:eastAsia="標楷體" w:hAnsi="標楷體"/>
          <w:sz w:val="28"/>
          <w:szCs w:val="28"/>
        </w:rPr>
      </w:pPr>
      <w:r>
        <w:rPr>
          <w:rFonts w:ascii="標楷體" w:eastAsia="標楷體" w:hAnsi="標楷體" w:hint="eastAsia"/>
          <w:sz w:val="28"/>
          <w:szCs w:val="28"/>
        </w:rPr>
        <w:t>十一月份</w:t>
      </w:r>
    </w:p>
    <w:tbl>
      <w:tblPr>
        <w:tblStyle w:val="a8"/>
        <w:tblW w:w="0" w:type="auto"/>
        <w:tblLook w:val="04A0" w:firstRow="1" w:lastRow="0" w:firstColumn="1" w:lastColumn="0" w:noHBand="0" w:noVBand="1"/>
      </w:tblPr>
      <w:tblGrid>
        <w:gridCol w:w="1672"/>
        <w:gridCol w:w="1672"/>
        <w:gridCol w:w="1672"/>
        <w:gridCol w:w="1673"/>
        <w:gridCol w:w="1673"/>
      </w:tblGrid>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王</w:t>
            </w:r>
            <w:r w:rsidR="00BA5039">
              <w:rPr>
                <w:rFonts w:ascii="標楷體" w:eastAsia="標楷體" w:hint="eastAsia"/>
                <w:color w:val="000000"/>
              </w:rPr>
              <w:t>0</w:t>
            </w:r>
            <w:r>
              <w:rPr>
                <w:rFonts w:ascii="標楷體" w:eastAsia="標楷體" w:hint="eastAsia"/>
                <w:color w:val="000000"/>
              </w:rPr>
              <w:t>珍</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陳</w:t>
            </w:r>
            <w:r w:rsidR="00BA5039">
              <w:rPr>
                <w:rFonts w:ascii="標楷體" w:eastAsia="標楷體" w:hint="eastAsia"/>
                <w:color w:val="000000"/>
              </w:rPr>
              <w:t>0</w:t>
            </w:r>
            <w:r>
              <w:rPr>
                <w:rFonts w:ascii="標楷體" w:eastAsia="標楷體" w:hint="eastAsia"/>
                <w:color w:val="000000"/>
              </w:rPr>
              <w:t>華</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曾</w:t>
            </w:r>
            <w:r w:rsidR="00BA5039">
              <w:rPr>
                <w:rFonts w:ascii="標楷體" w:eastAsia="標楷體" w:hint="eastAsia"/>
                <w:color w:val="000000"/>
              </w:rPr>
              <w:t>0</w:t>
            </w:r>
            <w:r>
              <w:rPr>
                <w:rFonts w:ascii="標楷體" w:eastAsia="標楷體" w:hint="eastAsia"/>
                <w:color w:val="000000"/>
              </w:rPr>
              <w:t>傑</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游</w:t>
            </w:r>
            <w:r w:rsidR="00BA5039">
              <w:rPr>
                <w:rFonts w:ascii="標楷體" w:eastAsia="標楷體" w:hint="eastAsia"/>
                <w:color w:val="000000"/>
              </w:rPr>
              <w:t>0</w:t>
            </w:r>
            <w:r>
              <w:rPr>
                <w:rFonts w:ascii="標楷體" w:eastAsia="標楷體" w:hint="eastAsia"/>
                <w:color w:val="000000"/>
              </w:rPr>
              <w:t>棟</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胡</w:t>
            </w:r>
            <w:r w:rsidR="00BA5039">
              <w:rPr>
                <w:rFonts w:ascii="標楷體" w:eastAsia="標楷體" w:hint="eastAsia"/>
                <w:color w:val="000000"/>
              </w:rPr>
              <w:t>0</w:t>
            </w:r>
            <w:r>
              <w:rPr>
                <w:rFonts w:ascii="標楷體" w:eastAsia="標楷體" w:hint="eastAsia"/>
                <w:color w:val="000000"/>
              </w:rPr>
              <w:t>純</w:t>
            </w:r>
          </w:p>
        </w:tc>
      </w:tr>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陳</w:t>
            </w:r>
            <w:r w:rsidR="00BA5039">
              <w:rPr>
                <w:rFonts w:ascii="標楷體" w:eastAsia="標楷體" w:hint="eastAsia"/>
                <w:color w:val="000000"/>
              </w:rPr>
              <w:t>0</w:t>
            </w:r>
            <w:r>
              <w:rPr>
                <w:rFonts w:ascii="標楷體" w:eastAsia="標楷體" w:hint="eastAsia"/>
                <w:color w:val="000000"/>
              </w:rPr>
              <w:t>慧</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何</w:t>
            </w:r>
            <w:r w:rsidR="00BA5039">
              <w:rPr>
                <w:rFonts w:ascii="標楷體" w:eastAsia="標楷體" w:hint="eastAsia"/>
                <w:color w:val="000000"/>
              </w:rPr>
              <w:t>0</w:t>
            </w:r>
            <w:r>
              <w:rPr>
                <w:rFonts w:ascii="標楷體" w:eastAsia="標楷體" w:hint="eastAsia"/>
                <w:color w:val="000000"/>
              </w:rPr>
              <w:t>甄</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陳</w:t>
            </w:r>
            <w:r w:rsidR="00BA5039">
              <w:rPr>
                <w:rFonts w:ascii="標楷體" w:eastAsia="標楷體" w:hint="eastAsia"/>
                <w:color w:val="000000"/>
              </w:rPr>
              <w:t>0</w:t>
            </w:r>
            <w:r>
              <w:rPr>
                <w:rFonts w:ascii="標楷體" w:eastAsia="標楷體" w:hint="eastAsia"/>
                <w:color w:val="000000"/>
              </w:rPr>
              <w:t>貞</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葉</w:t>
            </w:r>
            <w:r w:rsidR="00BA5039">
              <w:rPr>
                <w:rFonts w:ascii="標楷體" w:eastAsia="標楷體" w:hint="eastAsia"/>
                <w:color w:val="000000"/>
              </w:rPr>
              <w:t>0</w:t>
            </w:r>
            <w:r>
              <w:rPr>
                <w:rFonts w:ascii="標楷體" w:eastAsia="標楷體" w:hint="eastAsia"/>
                <w:color w:val="000000"/>
              </w:rPr>
              <w:t>美</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劉</w:t>
            </w:r>
            <w:r w:rsidR="00BA5039">
              <w:rPr>
                <w:rFonts w:ascii="標楷體" w:eastAsia="標楷體" w:hint="eastAsia"/>
                <w:color w:val="000000"/>
              </w:rPr>
              <w:t>0</w:t>
            </w:r>
            <w:r>
              <w:rPr>
                <w:rFonts w:ascii="標楷體" w:eastAsia="標楷體" w:hint="eastAsia"/>
                <w:color w:val="000000"/>
              </w:rPr>
              <w:t>珍</w:t>
            </w:r>
          </w:p>
        </w:tc>
      </w:tr>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蔡</w:t>
            </w:r>
            <w:r w:rsidR="00BA5039">
              <w:rPr>
                <w:rFonts w:ascii="標楷體" w:eastAsia="標楷體" w:hint="eastAsia"/>
                <w:color w:val="000000"/>
              </w:rPr>
              <w:t>0</w:t>
            </w:r>
            <w:r>
              <w:rPr>
                <w:rFonts w:ascii="標楷體" w:eastAsia="標楷體" w:hint="eastAsia"/>
                <w:color w:val="000000"/>
              </w:rPr>
              <w:t>德</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顏</w:t>
            </w:r>
            <w:r w:rsidR="00BA5039">
              <w:rPr>
                <w:rFonts w:ascii="標楷體" w:eastAsia="標楷體" w:hint="eastAsia"/>
                <w:color w:val="000000"/>
              </w:rPr>
              <w:t>0</w:t>
            </w:r>
            <w:r>
              <w:rPr>
                <w:rFonts w:ascii="標楷體" w:eastAsia="標楷體" w:hint="eastAsia"/>
                <w:color w:val="000000"/>
              </w:rPr>
              <w:t>晴</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rPr>
              <w:t>詹</w:t>
            </w:r>
            <w:r w:rsidR="00BA5039">
              <w:rPr>
                <w:rFonts w:ascii="標楷體" w:eastAsia="標楷體" w:hint="eastAsia"/>
              </w:rPr>
              <w:t>0</w:t>
            </w:r>
            <w:r>
              <w:rPr>
                <w:rFonts w:ascii="標楷體" w:eastAsia="標楷體" w:hint="eastAsia"/>
              </w:rPr>
              <w:t>裕</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唐</w:t>
            </w:r>
            <w:r w:rsidR="00BA5039">
              <w:rPr>
                <w:rFonts w:ascii="標楷體" w:eastAsia="標楷體" w:hint="eastAsia"/>
                <w:color w:val="000000"/>
              </w:rPr>
              <w:t>0</w:t>
            </w:r>
            <w:r>
              <w:rPr>
                <w:rFonts w:ascii="標楷體" w:eastAsia="標楷體" w:hint="eastAsia"/>
                <w:color w:val="000000"/>
              </w:rPr>
              <w:t>慧</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color w:val="000000"/>
              </w:rPr>
            </w:pPr>
            <w:r>
              <w:rPr>
                <w:rFonts w:ascii="標楷體" w:eastAsia="標楷體" w:hint="eastAsia"/>
                <w:color w:val="000000"/>
              </w:rPr>
              <w:t>曾</w:t>
            </w:r>
            <w:r w:rsidR="00BA5039">
              <w:rPr>
                <w:rFonts w:ascii="標楷體" w:eastAsia="標楷體" w:hint="eastAsia"/>
                <w:color w:val="000000"/>
              </w:rPr>
              <w:t>0</w:t>
            </w:r>
            <w:r>
              <w:rPr>
                <w:rFonts w:ascii="標楷體" w:eastAsia="標楷體" w:hint="eastAsia"/>
                <w:color w:val="000000"/>
              </w:rPr>
              <w:t>賢</w:t>
            </w:r>
          </w:p>
        </w:tc>
      </w:tr>
      <w:tr w:rsidR="0074588A" w:rsidTr="0071119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8808F7" w:rsidP="00BA5039">
            <w:pPr>
              <w:tabs>
                <w:tab w:val="left" w:pos="7920"/>
              </w:tabs>
              <w:jc w:val="distribute"/>
              <w:rPr>
                <w:rFonts w:ascii="標楷體" w:eastAsia="標楷體"/>
              </w:rPr>
            </w:pPr>
            <w:r>
              <w:rPr>
                <w:rFonts w:ascii="標楷體" w:eastAsia="標楷體" w:hAnsi="標楷體" w:hint="eastAsia"/>
              </w:rPr>
              <w:t>彭</w:t>
            </w:r>
            <w:r w:rsidR="00BA5039">
              <w:rPr>
                <w:rFonts w:ascii="標楷體" w:eastAsia="標楷體" w:hAnsi="標楷體" w:hint="eastAsia"/>
              </w:rPr>
              <w:t>0</w:t>
            </w:r>
            <w:r>
              <w:rPr>
                <w:rFonts w:ascii="標楷體" w:eastAsia="標楷體" w:hAnsi="標楷體" w:hint="eastAsia"/>
              </w:rPr>
              <w:t>雯</w:t>
            </w:r>
          </w:p>
        </w:tc>
        <w:tc>
          <w:tcPr>
            <w:tcW w:w="1672" w:type="dxa"/>
            <w:tcBorders>
              <w:top w:val="single" w:sz="4" w:space="0" w:color="auto"/>
              <w:left w:val="single" w:sz="4" w:space="0" w:color="auto"/>
              <w:bottom w:val="single" w:sz="4" w:space="0" w:color="auto"/>
              <w:right w:val="single" w:sz="4" w:space="0" w:color="auto"/>
            </w:tcBorders>
            <w:vAlign w:val="center"/>
          </w:tcPr>
          <w:p w:rsidR="0074588A" w:rsidRDefault="00711198" w:rsidP="00BA5039">
            <w:pPr>
              <w:tabs>
                <w:tab w:val="left" w:pos="7920"/>
              </w:tabs>
              <w:jc w:val="distribute"/>
              <w:rPr>
                <w:rFonts w:ascii="標楷體" w:eastAsia="標楷體"/>
                <w:color w:val="000000"/>
              </w:rPr>
            </w:pPr>
            <w:r>
              <w:rPr>
                <w:rFonts w:ascii="標楷體" w:eastAsia="標楷體" w:hint="eastAsia"/>
                <w:color w:val="000000"/>
              </w:rPr>
              <w:t>王</w:t>
            </w:r>
            <w:r w:rsidR="00BA5039">
              <w:rPr>
                <w:rFonts w:ascii="標楷體" w:eastAsia="標楷體" w:hint="eastAsia"/>
                <w:color w:val="000000"/>
              </w:rPr>
              <w:t>0</w:t>
            </w:r>
            <w:r>
              <w:rPr>
                <w:rFonts w:ascii="標楷體" w:eastAsia="標楷體" w:hint="eastAsia"/>
                <w:color w:val="000000"/>
              </w:rPr>
              <w:t>芳</w:t>
            </w:r>
          </w:p>
        </w:tc>
        <w:tc>
          <w:tcPr>
            <w:tcW w:w="1672" w:type="dxa"/>
            <w:tcBorders>
              <w:top w:val="single" w:sz="4" w:space="0" w:color="auto"/>
              <w:left w:val="single" w:sz="4" w:space="0" w:color="auto"/>
              <w:bottom w:val="single" w:sz="4" w:space="0" w:color="auto"/>
              <w:right w:val="single" w:sz="4" w:space="0" w:color="auto"/>
            </w:tcBorders>
            <w:vAlign w:val="center"/>
          </w:tcPr>
          <w:p w:rsidR="0074588A" w:rsidRDefault="008808F7" w:rsidP="00866EB8">
            <w:pPr>
              <w:tabs>
                <w:tab w:val="left" w:pos="7920"/>
              </w:tabs>
              <w:jc w:val="distribute"/>
              <w:rPr>
                <w:rFonts w:ascii="標楷體" w:eastAsia="標楷體" w:hAnsi="標楷體"/>
              </w:rPr>
            </w:pPr>
            <w:r>
              <w:rPr>
                <w:rFonts w:ascii="標楷體" w:eastAsia="標楷體" w:hAnsi="標楷體" w:hint="eastAsia"/>
              </w:rPr>
              <w:t>潘罡</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866EB8">
            <w:pPr>
              <w:tabs>
                <w:tab w:val="left" w:pos="7920"/>
              </w:tabs>
              <w:jc w:val="distribute"/>
              <w:rPr>
                <w:rFonts w:ascii="標楷體" w:eastAsia="標楷體" w:hAnsi="標楷體"/>
              </w:rPr>
            </w:pP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866EB8">
            <w:pPr>
              <w:tabs>
                <w:tab w:val="left" w:pos="7920"/>
              </w:tabs>
              <w:jc w:val="distribute"/>
              <w:rPr>
                <w:rFonts w:ascii="標楷體" w:eastAsia="標楷體" w:hAnsi="標楷體"/>
              </w:rPr>
            </w:pPr>
          </w:p>
        </w:tc>
      </w:tr>
    </w:tbl>
    <w:p w:rsidR="0074588A" w:rsidRDefault="0074588A" w:rsidP="0074588A">
      <w:pPr>
        <w:spacing w:before="240" w:line="0" w:lineRule="atLeast"/>
        <w:rPr>
          <w:rFonts w:ascii="標楷體" w:eastAsia="標楷體" w:hAnsi="標楷體"/>
          <w:sz w:val="28"/>
          <w:szCs w:val="28"/>
        </w:rPr>
      </w:pPr>
      <w:r>
        <w:rPr>
          <w:rFonts w:ascii="標楷體" w:eastAsia="標楷體" w:hAnsi="標楷體" w:hint="eastAsia"/>
          <w:sz w:val="28"/>
          <w:szCs w:val="28"/>
        </w:rPr>
        <w:t>十二月份</w:t>
      </w:r>
    </w:p>
    <w:tbl>
      <w:tblPr>
        <w:tblStyle w:val="a8"/>
        <w:tblW w:w="0" w:type="auto"/>
        <w:tblLook w:val="04A0" w:firstRow="1" w:lastRow="0" w:firstColumn="1" w:lastColumn="0" w:noHBand="0" w:noVBand="1"/>
      </w:tblPr>
      <w:tblGrid>
        <w:gridCol w:w="1672"/>
        <w:gridCol w:w="1672"/>
        <w:gridCol w:w="1672"/>
        <w:gridCol w:w="1673"/>
        <w:gridCol w:w="1673"/>
      </w:tblGrid>
      <w:tr w:rsidR="0074588A" w:rsidTr="00866EB8">
        <w:tc>
          <w:tcPr>
            <w:tcW w:w="1672" w:type="dxa"/>
            <w:tcBorders>
              <w:top w:val="single" w:sz="4" w:space="0" w:color="auto"/>
              <w:left w:val="single" w:sz="4" w:space="0" w:color="auto"/>
              <w:bottom w:val="single" w:sz="4" w:space="0" w:color="auto"/>
              <w:right w:val="single" w:sz="4" w:space="0" w:color="auto"/>
            </w:tcBorders>
            <w:vAlign w:val="center"/>
          </w:tcPr>
          <w:p w:rsidR="0074588A" w:rsidRDefault="0074588A" w:rsidP="00BA5039">
            <w:pPr>
              <w:tabs>
                <w:tab w:val="left" w:pos="7920"/>
              </w:tabs>
              <w:jc w:val="distribute"/>
              <w:rPr>
                <w:rFonts w:ascii="標楷體" w:eastAsia="標楷體" w:hAnsi="標楷體"/>
                <w:color w:val="000000"/>
              </w:rPr>
            </w:pPr>
            <w:r>
              <w:rPr>
                <w:rFonts w:ascii="標楷體" w:eastAsia="標楷體" w:hAnsi="標楷體" w:hint="eastAsia"/>
                <w:color w:val="000000"/>
              </w:rPr>
              <w:t xml:space="preserve">張 </w:t>
            </w:r>
            <w:r w:rsidR="00BA5039">
              <w:rPr>
                <w:rFonts w:ascii="標楷體" w:eastAsia="標楷體" w:hAnsi="標楷體" w:hint="eastAsia"/>
                <w:color w:val="000000"/>
              </w:rPr>
              <w:t>0</w:t>
            </w:r>
            <w:r>
              <w:rPr>
                <w:rFonts w:ascii="標楷體" w:eastAsia="標楷體" w:hAnsi="標楷體" w:hint="eastAsia"/>
                <w:color w:val="000000"/>
              </w:rPr>
              <w:t xml:space="preserve"> 淵</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color w:val="000000"/>
              </w:rPr>
            </w:pPr>
            <w:r>
              <w:rPr>
                <w:rFonts w:ascii="標楷體" w:eastAsia="標楷體" w:hAnsi="標楷體" w:hint="eastAsia"/>
                <w:color w:val="000000"/>
              </w:rPr>
              <w:t>康</w:t>
            </w:r>
            <w:r w:rsidR="00BA5039">
              <w:rPr>
                <w:rFonts w:ascii="標楷體" w:eastAsia="標楷體" w:hAnsi="標楷體" w:hint="eastAsia"/>
                <w:color w:val="000000"/>
              </w:rPr>
              <w:t>0</w:t>
            </w:r>
            <w:r>
              <w:rPr>
                <w:rFonts w:ascii="標楷體" w:eastAsia="標楷體" w:hAnsi="標楷體" w:hint="eastAsia"/>
                <w:color w:val="000000"/>
              </w:rPr>
              <w:t>潁</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color w:val="000000"/>
              </w:rPr>
            </w:pPr>
            <w:r>
              <w:rPr>
                <w:rFonts w:ascii="標楷體" w:eastAsia="標楷體" w:hAnsi="標楷體" w:hint="eastAsia"/>
                <w:color w:val="000000"/>
              </w:rPr>
              <w:t>葉</w:t>
            </w:r>
            <w:r w:rsidR="00BA5039">
              <w:rPr>
                <w:rFonts w:ascii="標楷體" w:eastAsia="標楷體" w:hAnsi="標楷體"/>
                <w:color w:val="000000"/>
              </w:rPr>
              <w:t>0</w:t>
            </w:r>
            <w:r>
              <w:rPr>
                <w:rFonts w:ascii="標楷體" w:eastAsia="標楷體" w:hAnsi="標楷體" w:hint="eastAsia"/>
                <w:color w:val="000000"/>
              </w:rPr>
              <w:t>男</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color w:val="000000"/>
              </w:rPr>
            </w:pPr>
            <w:r>
              <w:rPr>
                <w:rFonts w:ascii="標楷體" w:eastAsia="標楷體" w:hAnsi="標楷體" w:hint="eastAsia"/>
                <w:color w:val="000000"/>
              </w:rPr>
              <w:t>李</w:t>
            </w:r>
            <w:r w:rsidR="00BA5039">
              <w:rPr>
                <w:rFonts w:ascii="標楷體" w:eastAsia="標楷體" w:hAnsi="標楷體" w:hint="eastAsia"/>
                <w:color w:val="000000"/>
              </w:rPr>
              <w:t>0</w:t>
            </w:r>
            <w:r>
              <w:rPr>
                <w:rFonts w:ascii="標楷體" w:eastAsia="標楷體" w:hAnsi="標楷體" w:hint="eastAsia"/>
                <w:color w:val="000000"/>
              </w:rPr>
              <w:t>緯</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866EB8">
            <w:pPr>
              <w:tabs>
                <w:tab w:val="left" w:pos="7920"/>
              </w:tabs>
              <w:jc w:val="distribute"/>
              <w:rPr>
                <w:rFonts w:ascii="標楷體" w:eastAsia="標楷體" w:hAnsi="標楷體"/>
              </w:rPr>
            </w:pPr>
            <w:r>
              <w:rPr>
                <w:rFonts w:ascii="標楷體" w:eastAsia="標楷體" w:hAnsi="標楷體" w:hint="eastAsia"/>
                <w:color w:val="000000"/>
              </w:rPr>
              <w:t>易</w:t>
            </w:r>
            <w:r w:rsidR="00BA5039">
              <w:rPr>
                <w:rFonts w:ascii="標楷體" w:eastAsia="標楷體" w:hAnsi="標楷體" w:hint="eastAsia"/>
                <w:color w:val="000000"/>
              </w:rPr>
              <w:t>0</w:t>
            </w:r>
            <w:r>
              <w:rPr>
                <w:rFonts w:ascii="標楷體" w:eastAsia="標楷體" w:hAnsi="標楷體" w:hint="eastAsia"/>
                <w:color w:val="000000"/>
              </w:rPr>
              <w:t>璇</w:t>
            </w:r>
          </w:p>
        </w:tc>
      </w:tr>
      <w:tr w:rsidR="0074588A" w:rsidTr="00866EB8">
        <w:tc>
          <w:tcPr>
            <w:tcW w:w="1672" w:type="dxa"/>
            <w:tcBorders>
              <w:top w:val="single" w:sz="4" w:space="0" w:color="auto"/>
              <w:left w:val="single" w:sz="4" w:space="0" w:color="auto"/>
              <w:bottom w:val="single" w:sz="4" w:space="0" w:color="auto"/>
              <w:right w:val="single" w:sz="4" w:space="0" w:color="auto"/>
            </w:tcBorders>
            <w:vAlign w:val="center"/>
          </w:tcPr>
          <w:p w:rsidR="0074588A" w:rsidRDefault="0074588A" w:rsidP="00BA5039">
            <w:pPr>
              <w:tabs>
                <w:tab w:val="left" w:pos="7920"/>
              </w:tabs>
              <w:jc w:val="distribute"/>
              <w:rPr>
                <w:rFonts w:ascii="標楷體" w:eastAsia="標楷體" w:hAnsi="標楷體"/>
                <w:color w:val="000000"/>
              </w:rPr>
            </w:pPr>
            <w:r>
              <w:rPr>
                <w:rFonts w:ascii="標楷體" w:eastAsia="標楷體" w:hAnsi="標楷體" w:hint="eastAsia"/>
                <w:color w:val="000000"/>
              </w:rPr>
              <w:t>廖</w:t>
            </w:r>
            <w:r w:rsidR="00BA5039">
              <w:rPr>
                <w:rFonts w:ascii="標楷體" w:eastAsia="標楷體" w:hAnsi="標楷體" w:hint="eastAsia"/>
                <w:color w:val="000000"/>
              </w:rPr>
              <w:t>0</w:t>
            </w:r>
            <w:r>
              <w:rPr>
                <w:rFonts w:ascii="標楷體" w:eastAsia="標楷體" w:hAnsi="標楷體" w:hint="eastAsia"/>
                <w:color w:val="000000"/>
              </w:rPr>
              <w:t>霞</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color w:val="000000"/>
              </w:rPr>
            </w:pPr>
            <w:r>
              <w:rPr>
                <w:rFonts w:ascii="標楷體" w:eastAsia="標楷體" w:hAnsi="標楷體" w:hint="eastAsia"/>
                <w:color w:val="000000"/>
              </w:rPr>
              <w:t>張</w:t>
            </w:r>
            <w:r w:rsidR="00BA5039">
              <w:rPr>
                <w:rFonts w:ascii="標楷體" w:eastAsia="標楷體" w:hAnsi="標楷體" w:hint="eastAsia"/>
                <w:color w:val="000000"/>
              </w:rPr>
              <w:t>0</w:t>
            </w:r>
            <w:r>
              <w:rPr>
                <w:rFonts w:ascii="標楷體" w:eastAsia="標楷體" w:hAnsi="標楷體" w:hint="eastAsia"/>
                <w:color w:val="000000"/>
              </w:rPr>
              <w:t>瑄</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color w:val="000000"/>
              </w:rPr>
            </w:pPr>
            <w:r>
              <w:rPr>
                <w:rFonts w:ascii="標楷體" w:eastAsia="標楷體" w:hAnsi="標楷體" w:hint="eastAsia"/>
                <w:color w:val="000000"/>
              </w:rPr>
              <w:t>蔡</w:t>
            </w:r>
            <w:r w:rsidR="00BA5039">
              <w:rPr>
                <w:rFonts w:ascii="標楷體" w:eastAsia="標楷體" w:hAnsi="標楷體" w:hint="eastAsia"/>
                <w:color w:val="000000"/>
              </w:rPr>
              <w:t>0</w:t>
            </w:r>
            <w:r>
              <w:rPr>
                <w:rFonts w:ascii="標楷體" w:eastAsia="標楷體" w:hAnsi="標楷體" w:hint="eastAsia"/>
                <w:color w:val="000000"/>
              </w:rPr>
              <w:t>哲</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color w:val="000000"/>
              </w:rPr>
            </w:pPr>
            <w:r>
              <w:rPr>
                <w:rFonts w:ascii="標楷體" w:eastAsia="標楷體" w:hAnsi="標楷體" w:hint="eastAsia"/>
                <w:color w:val="000000"/>
              </w:rPr>
              <w:t>周</w:t>
            </w:r>
            <w:r w:rsidR="00BA5039">
              <w:rPr>
                <w:rFonts w:ascii="標楷體" w:eastAsia="標楷體" w:hAnsi="標楷體" w:hint="eastAsia"/>
                <w:color w:val="000000"/>
              </w:rPr>
              <w:t>0</w:t>
            </w:r>
            <w:r>
              <w:rPr>
                <w:rFonts w:ascii="標楷體" w:eastAsia="標楷體" w:hAnsi="標楷體" w:hint="eastAsia"/>
                <w:color w:val="000000"/>
              </w:rPr>
              <w:t>玉</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rPr>
            </w:pPr>
            <w:r>
              <w:rPr>
                <w:rFonts w:ascii="標楷體" w:eastAsia="標楷體" w:hAnsi="標楷體" w:hint="eastAsia"/>
                <w:color w:val="000000"/>
              </w:rPr>
              <w:t>韋</w:t>
            </w:r>
            <w:r w:rsidR="00BA5039">
              <w:rPr>
                <w:rFonts w:ascii="標楷體" w:eastAsia="標楷體" w:hAnsi="標楷體" w:hint="eastAsia"/>
                <w:color w:val="000000"/>
              </w:rPr>
              <w:t>0</w:t>
            </w:r>
            <w:r>
              <w:rPr>
                <w:rFonts w:ascii="標楷體" w:eastAsia="標楷體" w:hAnsi="標楷體" w:hint="eastAsia"/>
                <w:color w:val="000000"/>
              </w:rPr>
              <w:t>群</w:t>
            </w:r>
          </w:p>
        </w:tc>
      </w:tr>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color w:val="000000"/>
              </w:rPr>
            </w:pPr>
            <w:r>
              <w:rPr>
                <w:rFonts w:ascii="標楷體" w:eastAsia="標楷體" w:hAnsi="標楷體" w:hint="eastAsia"/>
                <w:color w:val="000000"/>
              </w:rPr>
              <w:t>蘇</w:t>
            </w:r>
            <w:r w:rsidR="00BA5039">
              <w:rPr>
                <w:rFonts w:ascii="標楷體" w:eastAsia="標楷體" w:hAnsi="標楷體" w:hint="eastAsia"/>
                <w:color w:val="000000"/>
              </w:rPr>
              <w:t>0</w:t>
            </w:r>
            <w:r>
              <w:rPr>
                <w:rFonts w:ascii="標楷體" w:eastAsia="標楷體" w:hAnsi="標楷體" w:hint="eastAsia"/>
                <w:color w:val="000000"/>
              </w:rPr>
              <w:t>敏</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color w:val="000000"/>
              </w:rPr>
            </w:pPr>
            <w:r>
              <w:rPr>
                <w:rFonts w:ascii="標楷體" w:eastAsia="標楷體" w:hAnsi="標楷體" w:hint="eastAsia"/>
                <w:color w:val="000000"/>
              </w:rPr>
              <w:t xml:space="preserve">楊 </w:t>
            </w:r>
            <w:r w:rsidR="00BA5039">
              <w:rPr>
                <w:rFonts w:ascii="標楷體" w:eastAsia="標楷體" w:hAnsi="標楷體" w:hint="eastAsia"/>
                <w:color w:val="000000"/>
              </w:rPr>
              <w:t>0</w:t>
            </w:r>
            <w:r>
              <w:rPr>
                <w:rFonts w:ascii="標楷體" w:eastAsia="標楷體" w:hAnsi="標楷體" w:hint="eastAsia"/>
                <w:color w:val="000000"/>
              </w:rPr>
              <w:t xml:space="preserve"> 安</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color w:val="000000"/>
              </w:rPr>
            </w:pPr>
            <w:r>
              <w:rPr>
                <w:rFonts w:ascii="標楷體" w:eastAsia="標楷體" w:hAnsi="標楷體" w:hint="eastAsia"/>
                <w:color w:val="000000"/>
              </w:rPr>
              <w:t>陳</w:t>
            </w:r>
            <w:r w:rsidR="00BA5039">
              <w:rPr>
                <w:rFonts w:ascii="標楷體" w:eastAsia="標楷體" w:hAnsi="標楷體" w:hint="eastAsia"/>
                <w:color w:val="000000"/>
              </w:rPr>
              <w:t>0</w:t>
            </w:r>
            <w:r>
              <w:rPr>
                <w:rFonts w:ascii="標楷體" w:eastAsia="標楷體" w:hAnsi="標楷體" w:hint="eastAsia"/>
                <w:color w:val="000000"/>
              </w:rPr>
              <w:t>明</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color w:val="000000"/>
              </w:rPr>
            </w:pPr>
            <w:r>
              <w:rPr>
                <w:rFonts w:ascii="標楷體" w:eastAsia="標楷體" w:hAnsi="標楷體" w:hint="eastAsia"/>
                <w:color w:val="000000"/>
              </w:rPr>
              <w:t>安</w:t>
            </w:r>
            <w:r w:rsidR="00BA5039">
              <w:rPr>
                <w:rFonts w:ascii="標楷體" w:eastAsia="標楷體" w:hAnsi="標楷體" w:hint="eastAsia"/>
                <w:color w:val="000000"/>
              </w:rPr>
              <w:t>0</w:t>
            </w:r>
            <w:r>
              <w:rPr>
                <w:rFonts w:ascii="標楷體" w:eastAsia="標楷體" w:hAnsi="標楷體" w:hint="eastAsia"/>
                <w:color w:val="000000"/>
              </w:rPr>
              <w:t>業</w:t>
            </w: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rPr>
            </w:pPr>
            <w:r>
              <w:rPr>
                <w:rFonts w:ascii="標楷體" w:eastAsia="標楷體" w:hAnsi="標楷體" w:hint="eastAsia"/>
                <w:color w:val="000000"/>
              </w:rPr>
              <w:t>黃</w:t>
            </w:r>
            <w:r w:rsidR="00BA5039">
              <w:rPr>
                <w:rFonts w:ascii="標楷體" w:eastAsia="標楷體" w:hAnsi="標楷體" w:hint="eastAsia"/>
                <w:color w:val="000000"/>
              </w:rPr>
              <w:t>0</w:t>
            </w:r>
            <w:bookmarkStart w:id="0" w:name="_GoBack"/>
            <w:bookmarkEnd w:id="0"/>
            <w:r>
              <w:rPr>
                <w:rFonts w:ascii="標楷體" w:eastAsia="標楷體" w:hAnsi="標楷體" w:hint="eastAsia"/>
                <w:color w:val="000000"/>
              </w:rPr>
              <w:t>鳯</w:t>
            </w:r>
          </w:p>
        </w:tc>
      </w:tr>
      <w:tr w:rsidR="0074588A" w:rsidTr="00866EB8">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BA5039">
            <w:pPr>
              <w:tabs>
                <w:tab w:val="left" w:pos="7920"/>
              </w:tabs>
              <w:jc w:val="distribute"/>
              <w:rPr>
                <w:rFonts w:ascii="標楷體" w:eastAsia="標楷體" w:hAnsi="標楷體"/>
                <w:dstrike/>
                <w:color w:val="FF0000"/>
              </w:rPr>
            </w:pPr>
            <w:r>
              <w:rPr>
                <w:rFonts w:ascii="標楷體" w:eastAsia="標楷體" w:hAnsi="標楷體" w:hint="eastAsia"/>
                <w:color w:val="000000"/>
              </w:rPr>
              <w:t>蘇</w:t>
            </w:r>
            <w:r w:rsidR="00BA5039">
              <w:rPr>
                <w:rFonts w:ascii="標楷體" w:eastAsia="標楷體" w:hAnsi="標楷體" w:hint="eastAsia"/>
                <w:color w:val="000000"/>
              </w:rPr>
              <w:t>0</w:t>
            </w:r>
            <w:r>
              <w:rPr>
                <w:rFonts w:ascii="標楷體" w:eastAsia="標楷體" w:hAnsi="標楷體" w:hint="eastAsia"/>
                <w:color w:val="000000"/>
              </w:rPr>
              <w:t>瑜</w:t>
            </w: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866EB8">
            <w:pPr>
              <w:tabs>
                <w:tab w:val="left" w:pos="7920"/>
              </w:tabs>
              <w:jc w:val="distribute"/>
              <w:rPr>
                <w:rFonts w:ascii="標楷體" w:eastAsia="標楷體" w:hAnsi="標楷體"/>
                <w:color w:val="000000"/>
              </w:rPr>
            </w:pPr>
          </w:p>
        </w:tc>
        <w:tc>
          <w:tcPr>
            <w:tcW w:w="1672"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866EB8">
            <w:pPr>
              <w:tabs>
                <w:tab w:val="left" w:pos="7920"/>
              </w:tabs>
              <w:spacing w:line="0" w:lineRule="atLeast"/>
              <w:jc w:val="distribute"/>
              <w:rPr>
                <w:rFonts w:ascii="標楷體" w:eastAsia="標楷體"/>
              </w:rPr>
            </w:pPr>
          </w:p>
        </w:tc>
        <w:tc>
          <w:tcPr>
            <w:tcW w:w="1673" w:type="dxa"/>
            <w:tcBorders>
              <w:top w:val="single" w:sz="4" w:space="0" w:color="auto"/>
              <w:left w:val="single" w:sz="4" w:space="0" w:color="auto"/>
              <w:bottom w:val="single" w:sz="4" w:space="0" w:color="auto"/>
              <w:right w:val="single" w:sz="4" w:space="0" w:color="auto"/>
            </w:tcBorders>
            <w:vAlign w:val="center"/>
            <w:hideMark/>
          </w:tcPr>
          <w:p w:rsidR="0074588A" w:rsidRDefault="0074588A" w:rsidP="00866EB8">
            <w:pPr>
              <w:tabs>
                <w:tab w:val="left" w:pos="7920"/>
              </w:tabs>
              <w:jc w:val="distribute"/>
              <w:rPr>
                <w:rFonts w:ascii="標楷體" w:eastAsia="標楷體" w:hAnsi="標楷體"/>
                <w:color w:val="000000"/>
              </w:rPr>
            </w:pPr>
          </w:p>
        </w:tc>
        <w:tc>
          <w:tcPr>
            <w:tcW w:w="1673" w:type="dxa"/>
            <w:tcBorders>
              <w:top w:val="single" w:sz="4" w:space="0" w:color="auto"/>
              <w:left w:val="single" w:sz="4" w:space="0" w:color="auto"/>
              <w:bottom w:val="single" w:sz="4" w:space="0" w:color="auto"/>
              <w:right w:val="single" w:sz="4" w:space="0" w:color="auto"/>
            </w:tcBorders>
            <w:vAlign w:val="center"/>
          </w:tcPr>
          <w:p w:rsidR="0074588A" w:rsidRDefault="0074588A" w:rsidP="00866EB8">
            <w:pPr>
              <w:tabs>
                <w:tab w:val="left" w:pos="7920"/>
              </w:tabs>
              <w:spacing w:line="0" w:lineRule="atLeast"/>
              <w:jc w:val="distribute"/>
              <w:rPr>
                <w:rFonts w:ascii="標楷體" w:eastAsia="標楷體"/>
              </w:rPr>
            </w:pPr>
          </w:p>
        </w:tc>
      </w:tr>
    </w:tbl>
    <w:p w:rsidR="0074588A" w:rsidRDefault="0074588A" w:rsidP="0074588A"/>
    <w:p w:rsidR="0074588A" w:rsidRDefault="0074588A"/>
    <w:sectPr w:rsidR="0074588A">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D3D2F" w:rsidRDefault="00BD3D2F" w:rsidP="0074588A">
      <w:r>
        <w:separator/>
      </w:r>
    </w:p>
  </w:endnote>
  <w:endnote w:type="continuationSeparator" w:id="0">
    <w:p w:rsidR="00BD3D2F" w:rsidRDefault="00BD3D2F" w:rsidP="007458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D3D2F" w:rsidRDefault="00BD3D2F" w:rsidP="0074588A">
      <w:r>
        <w:separator/>
      </w:r>
    </w:p>
  </w:footnote>
  <w:footnote w:type="continuationSeparator" w:id="0">
    <w:p w:rsidR="00BD3D2F" w:rsidRDefault="00BD3D2F" w:rsidP="0074588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847606D"/>
    <w:multiLevelType w:val="multilevel"/>
    <w:tmpl w:val="8EF8643E"/>
    <w:lvl w:ilvl="0">
      <w:start w:val="1"/>
      <w:numFmt w:val="taiwaneseCountingThousand"/>
      <w:pStyle w:val="a"/>
      <w:suff w:val="nothing"/>
      <w:lvlText w:val="%1、"/>
      <w:lvlJc w:val="left"/>
      <w:pPr>
        <w:ind w:left="953" w:hanging="641"/>
      </w:pPr>
      <w:rPr>
        <w:rFonts w:ascii="標楷體" w:eastAsia="標楷體" w:hAnsi="Times New Roman" w:hint="eastAsia"/>
        <w:sz w:val="32"/>
      </w:rPr>
    </w:lvl>
    <w:lvl w:ilvl="1">
      <w:start w:val="1"/>
      <w:numFmt w:val="taiwaneseCountingThousand"/>
      <w:suff w:val="nothing"/>
      <w:lvlText w:val="（%2）"/>
      <w:lvlJc w:val="left"/>
      <w:pPr>
        <w:ind w:left="1605" w:hanging="959"/>
      </w:pPr>
      <w:rPr>
        <w:sz w:val="32"/>
      </w:rPr>
    </w:lvl>
    <w:lvl w:ilvl="2">
      <w:start w:val="1"/>
      <w:numFmt w:val="decimalFullWidth"/>
      <w:suff w:val="nothing"/>
      <w:lvlText w:val="%3、"/>
      <w:lvlJc w:val="left"/>
      <w:pPr>
        <w:ind w:left="1911" w:hanging="635"/>
      </w:pPr>
      <w:rPr>
        <w:sz w:val="32"/>
      </w:rPr>
    </w:lvl>
    <w:lvl w:ilvl="3">
      <w:start w:val="1"/>
      <w:numFmt w:val="decimalFullWidth"/>
      <w:suff w:val="nothing"/>
      <w:lvlText w:val="（%4）"/>
      <w:lvlJc w:val="left"/>
      <w:pPr>
        <w:ind w:left="2240" w:hanging="970"/>
      </w:pPr>
      <w:rPr>
        <w:sz w:val="32"/>
      </w:rPr>
    </w:lvl>
    <w:lvl w:ilvl="4">
      <w:start w:val="1"/>
      <w:numFmt w:val="ideographTraditional"/>
      <w:suff w:val="nothing"/>
      <w:lvlText w:val="%5、"/>
      <w:lvlJc w:val="left"/>
      <w:pPr>
        <w:ind w:left="3280" w:hanging="640"/>
      </w:pPr>
      <w:rPr>
        <w:sz w:val="32"/>
      </w:rPr>
    </w:lvl>
    <w:lvl w:ilvl="5">
      <w:start w:val="1"/>
      <w:numFmt w:val="decimal"/>
      <w:lvlText w:val="%6)"/>
      <w:lvlJc w:val="left"/>
      <w:pPr>
        <w:tabs>
          <w:tab w:val="num" w:pos="3260"/>
        </w:tabs>
        <w:ind w:left="3260" w:hanging="1134"/>
      </w:pPr>
      <w:rPr>
        <w:sz w:val="32"/>
      </w:rPr>
    </w:lvl>
    <w:lvl w:ilvl="6">
      <w:start w:val="1"/>
      <w:numFmt w:val="decimal"/>
      <w:lvlText w:val="(%7)"/>
      <w:lvlJc w:val="left"/>
      <w:pPr>
        <w:tabs>
          <w:tab w:val="num" w:pos="3827"/>
        </w:tabs>
        <w:ind w:left="3827" w:hanging="1276"/>
      </w:pPr>
      <w:rPr>
        <w:sz w:val="32"/>
      </w:rPr>
    </w:lvl>
    <w:lvl w:ilvl="7">
      <w:start w:val="1"/>
      <w:numFmt w:val="lowerLetter"/>
      <w:lvlText w:val="%8."/>
      <w:lvlJc w:val="left"/>
      <w:pPr>
        <w:tabs>
          <w:tab w:val="num" w:pos="4394"/>
        </w:tabs>
        <w:ind w:left="4394" w:hanging="1418"/>
      </w:pPr>
      <w:rPr>
        <w:sz w:val="32"/>
      </w:rPr>
    </w:lvl>
    <w:lvl w:ilvl="8">
      <w:start w:val="1"/>
      <w:numFmt w:val="lowerLetter"/>
      <w:lvlText w:val="%9)"/>
      <w:lvlJc w:val="left"/>
      <w:pPr>
        <w:tabs>
          <w:tab w:val="num" w:pos="5102"/>
        </w:tabs>
        <w:ind w:left="5102" w:hanging="1700"/>
      </w:pPr>
      <w:rPr>
        <w:sz w:val="32"/>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7CA0"/>
    <w:rsid w:val="00003384"/>
    <w:rsid w:val="000F32A8"/>
    <w:rsid w:val="001922DC"/>
    <w:rsid w:val="00195D10"/>
    <w:rsid w:val="001A432E"/>
    <w:rsid w:val="001D01D0"/>
    <w:rsid w:val="00246029"/>
    <w:rsid w:val="002E18C1"/>
    <w:rsid w:val="003A70AF"/>
    <w:rsid w:val="005D570F"/>
    <w:rsid w:val="006A3D99"/>
    <w:rsid w:val="00711198"/>
    <w:rsid w:val="0074588A"/>
    <w:rsid w:val="008808F7"/>
    <w:rsid w:val="00955312"/>
    <w:rsid w:val="00A17B98"/>
    <w:rsid w:val="00AD22EB"/>
    <w:rsid w:val="00BA5039"/>
    <w:rsid w:val="00BD3D2F"/>
    <w:rsid w:val="00CA7CA0"/>
    <w:rsid w:val="00D74495"/>
    <w:rsid w:val="00E658E0"/>
    <w:rsid w:val="00F037A9"/>
    <w:rsid w:val="00FE182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6B1973"/>
  <w15:docId w15:val="{3AF8C9C3-38F5-47DA-8ED4-086FD7FA01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74588A"/>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74588A"/>
    <w:pPr>
      <w:tabs>
        <w:tab w:val="center" w:pos="4153"/>
        <w:tab w:val="right" w:pos="8306"/>
      </w:tabs>
      <w:snapToGrid w:val="0"/>
    </w:pPr>
    <w:rPr>
      <w:sz w:val="20"/>
      <w:szCs w:val="20"/>
    </w:rPr>
  </w:style>
  <w:style w:type="character" w:customStyle="1" w:styleId="a5">
    <w:name w:val="頁首 字元"/>
    <w:basedOn w:val="a1"/>
    <w:link w:val="a4"/>
    <w:uiPriority w:val="99"/>
    <w:rsid w:val="0074588A"/>
    <w:rPr>
      <w:sz w:val="20"/>
      <w:szCs w:val="20"/>
    </w:rPr>
  </w:style>
  <w:style w:type="paragraph" w:styleId="a6">
    <w:name w:val="footer"/>
    <w:basedOn w:val="a0"/>
    <w:link w:val="a7"/>
    <w:uiPriority w:val="99"/>
    <w:unhideWhenUsed/>
    <w:rsid w:val="0074588A"/>
    <w:pPr>
      <w:tabs>
        <w:tab w:val="center" w:pos="4153"/>
        <w:tab w:val="right" w:pos="8306"/>
      </w:tabs>
      <w:snapToGrid w:val="0"/>
    </w:pPr>
    <w:rPr>
      <w:sz w:val="20"/>
      <w:szCs w:val="20"/>
    </w:rPr>
  </w:style>
  <w:style w:type="character" w:customStyle="1" w:styleId="a7">
    <w:name w:val="頁尾 字元"/>
    <w:basedOn w:val="a1"/>
    <w:link w:val="a6"/>
    <w:uiPriority w:val="99"/>
    <w:rsid w:val="0074588A"/>
    <w:rPr>
      <w:sz w:val="20"/>
      <w:szCs w:val="20"/>
    </w:rPr>
  </w:style>
  <w:style w:type="paragraph" w:customStyle="1" w:styleId="a">
    <w:name w:val="分項段落"/>
    <w:basedOn w:val="a0"/>
    <w:rsid w:val="0074588A"/>
    <w:pPr>
      <w:widowControl/>
      <w:numPr>
        <w:numId w:val="1"/>
      </w:numPr>
      <w:snapToGrid w:val="0"/>
      <w:jc w:val="both"/>
    </w:pPr>
    <w:rPr>
      <w:rFonts w:ascii="Times New Roman" w:eastAsia="標楷體" w:hAnsi="Times New Roman" w:cs="Times New Roman"/>
      <w:noProof/>
      <w:kern w:val="0"/>
      <w:sz w:val="32"/>
      <w:szCs w:val="20"/>
    </w:rPr>
  </w:style>
  <w:style w:type="table" w:styleId="a8">
    <w:name w:val="Table Grid"/>
    <w:basedOn w:val="a2"/>
    <w:uiPriority w:val="59"/>
    <w:rsid w:val="0074588A"/>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4</Pages>
  <Words>408</Words>
  <Characters>2328</Characters>
  <Application>Microsoft Office Word</Application>
  <DocSecurity>0</DocSecurity>
  <Lines>19</Lines>
  <Paragraphs>5</Paragraphs>
  <ScaleCrop>false</ScaleCrop>
  <Company/>
  <LinksUpToDate>false</LinksUpToDate>
  <CharactersWithSpaces>2731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Tnnua</cp:lastModifiedBy>
  <cp:revision>23</cp:revision>
  <dcterms:created xsi:type="dcterms:W3CDTF">2018-11-07T05:53:00Z</dcterms:created>
  <dcterms:modified xsi:type="dcterms:W3CDTF">2023-02-20T06:25:00Z</dcterms:modified>
</cp:coreProperties>
</file>